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7644" w14:textId="77777777" w:rsidR="000C1A3E" w:rsidRDefault="005D0C09" w:rsidP="00387F44">
      <w:pPr>
        <w:spacing w:after="0"/>
        <w:rPr>
          <w:b/>
        </w:rPr>
      </w:pPr>
      <w:r>
        <w:rPr>
          <w:b/>
          <w:noProof/>
          <w:lang w:eastAsia="fr-B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A9F3F6D" wp14:editId="4A513641">
                <wp:simplePos x="0" y="0"/>
                <wp:positionH relativeFrom="column">
                  <wp:posOffset>-223520</wp:posOffset>
                </wp:positionH>
                <wp:positionV relativeFrom="paragraph">
                  <wp:posOffset>-697230</wp:posOffset>
                </wp:positionV>
                <wp:extent cx="6851650" cy="848360"/>
                <wp:effectExtent l="0" t="0" r="25400" b="2794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650" cy="848360"/>
                          <a:chOff x="0" y="0"/>
                          <a:chExt cx="6851650" cy="848360"/>
                        </a:xfrm>
                      </wpg:grpSpPr>
                      <wps:wsp>
                        <wps:cNvPr id="8" name="Rectangl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1650" cy="848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/>
                        </wps:cNvSpPr>
                        <wps:spPr bwMode="auto">
                          <a:xfrm>
                            <a:off x="1323975" y="9525"/>
                            <a:ext cx="3581400" cy="838835"/>
                          </a:xfrm>
                          <a:prstGeom prst="rect">
                            <a:avLst/>
                          </a:prstGeom>
                          <a:solidFill>
                            <a:srgbClr val="0062A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1F339B" w14:textId="77777777" w:rsidR="008707D1" w:rsidRPr="002D363F" w:rsidRDefault="00CA0064" w:rsidP="008707D1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D363F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>PANEL OBESITE</w:t>
                              </w:r>
                              <w:r w:rsidR="005D0C09" w:rsidRPr="002D363F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 xml:space="preserve"> SEVERE PRECOCE (44 GENES)</w:t>
                              </w:r>
                            </w:p>
                            <w:p w14:paraId="000B7DC8" w14:textId="77777777" w:rsidR="008707D1" w:rsidRPr="00644BD2" w:rsidRDefault="008707D1" w:rsidP="008707D1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 w:rsidRPr="00644BD2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fr-FR"/>
                                </w:rPr>
                                <w:t>FORMULAIRE CLINIQUE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9F3F6D" id="Groupe 12" o:spid="_x0000_s1026" style="position:absolute;margin-left:-17.6pt;margin-top:-54.9pt;width:539.5pt;height:66.8pt;z-index:251672576" coordsize="68516,8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">
                <v:rect id="Rectangle 12" o:spid="_x0000_s1027" style="position:absolute;width:68516;height:8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" filled="f" strokecolor="black [3213]" strokeweight=".5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3239;top:95;width:35814;height:8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" fillcolor="#0062ac">
                  <v:path arrowok="t"/>
                  <v:textbox>
                    <w:txbxContent>
                      <w:p w14:paraId="181F339B" w14:textId="77777777" w:rsidR="008707D1" w:rsidRPr="002D363F" w:rsidRDefault="00CA0064" w:rsidP="008707D1">
                        <w:pPr>
                          <w:jc w:val="center"/>
                          <w:rPr>
                            <w:b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</w:pPr>
                        <w:r w:rsidRPr="002D363F">
                          <w:rPr>
                            <w:b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  <w:t>PANEL OBESITE</w:t>
                        </w:r>
                        <w:r w:rsidR="005D0C09" w:rsidRPr="002D363F">
                          <w:rPr>
                            <w:b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  <w:t xml:space="preserve"> SEVERE PRECOCE (44 GENES)</w:t>
                        </w:r>
                      </w:p>
                      <w:p w14:paraId="000B7DC8" w14:textId="77777777" w:rsidR="008707D1" w:rsidRPr="00644BD2" w:rsidRDefault="008707D1" w:rsidP="008707D1">
                        <w:pPr>
                          <w:jc w:val="center"/>
                          <w:rPr>
                            <w:b/>
                            <w:color w:val="FFFFFF" w:themeColor="background1"/>
                            <w:sz w:val="28"/>
                            <w:szCs w:val="28"/>
                            <w:lang w:val="fr-FR"/>
                          </w:rPr>
                        </w:pPr>
                        <w:r w:rsidRPr="00644BD2">
                          <w:rPr>
                            <w:b/>
                            <w:color w:val="FFFFFF" w:themeColor="background1"/>
                            <w:sz w:val="28"/>
                            <w:szCs w:val="28"/>
                            <w:lang w:val="fr-FR"/>
                          </w:rPr>
                          <w:t>FORMULAIRE CLINIQUE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87F44">
        <w:rPr>
          <w:noProof/>
          <w:color w:val="0062AC"/>
          <w:sz w:val="28"/>
          <w:lang w:eastAsia="fr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9B269E" wp14:editId="63254E6B">
                <wp:simplePos x="0" y="0"/>
                <wp:positionH relativeFrom="margin">
                  <wp:posOffset>-209550</wp:posOffset>
                </wp:positionH>
                <wp:positionV relativeFrom="paragraph">
                  <wp:posOffset>196215</wp:posOffset>
                </wp:positionV>
                <wp:extent cx="6848475" cy="252095"/>
                <wp:effectExtent l="0" t="0" r="28575" b="1460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8475" cy="2520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62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62A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044693" w14:textId="77777777" w:rsidR="005D0C09" w:rsidRPr="000851C5" w:rsidRDefault="005D0C09" w:rsidP="005D0C09">
                            <w:pPr>
                              <w:rPr>
                                <w:color w:val="0062AC"/>
                                <w:position w:val="6"/>
                              </w:rPr>
                            </w:pPr>
                            <w:r>
                              <w:rPr>
                                <w:b/>
                                <w:color w:val="0062AC"/>
                                <w:position w:val="6"/>
                                <w:lang w:val="fr-FR"/>
                              </w:rPr>
                              <w:t>Identification du patient | Analyse en trio </w:t>
                            </w:r>
                            <w:r w:rsidRPr="00BB4A53">
                              <w:rPr>
                                <w:b/>
                                <w:color w:val="0062AC"/>
                                <w:position w:val="6"/>
                                <w:sz w:val="16"/>
                                <w:lang w:val="fr-FR"/>
                              </w:rPr>
                              <w:t>(l’</w:t>
                            </w:r>
                            <w:r>
                              <w:rPr>
                                <w:b/>
                                <w:color w:val="0062AC"/>
                                <w:position w:val="6"/>
                                <w:sz w:val="16"/>
                                <w:lang w:val="fr-FR"/>
                              </w:rPr>
                              <w:t xml:space="preserve">analyse du cas index + ses 2 parents </w:t>
                            </w:r>
                            <w:r w:rsidRPr="00BB4A53">
                              <w:rPr>
                                <w:b/>
                                <w:color w:val="0062AC"/>
                                <w:position w:val="6"/>
                                <w:sz w:val="16"/>
                                <w:lang w:val="fr-FR"/>
                              </w:rPr>
                              <w:t>augmente la</w:t>
                            </w:r>
                            <w:r>
                              <w:rPr>
                                <w:b/>
                                <w:color w:val="0062AC"/>
                                <w:position w:val="6"/>
                                <w:lang w:val="fr-FR"/>
                              </w:rPr>
                              <w:t xml:space="preserve"> </w:t>
                            </w:r>
                            <w:r w:rsidRPr="00BB4A53">
                              <w:rPr>
                                <w:b/>
                                <w:color w:val="0062AC"/>
                                <w:position w:val="6"/>
                                <w:sz w:val="16"/>
                                <w:lang w:val="fr-FR"/>
                              </w:rPr>
                              <w:t>sensibilité diagnostique)</w:t>
                            </w:r>
                            <w:r>
                              <w:rPr>
                                <w:b/>
                                <w:color w:val="0062AC"/>
                                <w:position w:val="6"/>
                                <w:lang w:val="fr-FR"/>
                              </w:rPr>
                              <w:t xml:space="preserve"> : </w:t>
                            </w:r>
                            <w:r w:rsidRPr="00297727">
                              <w:rPr>
                                <w:rFonts w:ascii="Cambria" w:hAnsi="Cambria"/>
                                <w:color w:val="0062AC"/>
                                <w:position w:val="6"/>
                                <w:lang w:val="fr-FR"/>
                              </w:rPr>
                              <w:t>○</w:t>
                            </w:r>
                            <w:r w:rsidRPr="00387F44">
                              <w:rPr>
                                <w:rFonts w:ascii="Cambria" w:hAnsi="Cambria"/>
                                <w:b/>
                                <w:color w:val="0062AC"/>
                                <w:position w:val="6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62AC"/>
                                <w:position w:val="6"/>
                                <w:lang w:val="fr-FR"/>
                              </w:rPr>
                              <w:t xml:space="preserve">OUI / </w:t>
                            </w:r>
                            <w:r w:rsidRPr="00387F44">
                              <w:rPr>
                                <w:rFonts w:ascii="Cambria" w:hAnsi="Cambria"/>
                                <w:b/>
                                <w:color w:val="0062AC"/>
                                <w:position w:val="6"/>
                                <w:lang w:val="fr-FR"/>
                              </w:rPr>
                              <w:t>○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62AC"/>
                                <w:position w:val="6"/>
                                <w:lang w:val="fr-FR"/>
                              </w:rPr>
                              <w:t xml:space="preserve"> NON</w:t>
                            </w:r>
                          </w:p>
                          <w:p w14:paraId="03143180" w14:textId="77777777" w:rsidR="005D0C09" w:rsidRPr="000851C5" w:rsidRDefault="005D0C09" w:rsidP="005D0C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B269E" id="Text Box 5" o:spid="_x0000_s1029" type="#_x0000_t202" style="position:absolute;margin-left:-16.5pt;margin-top:15.45pt;width:539.25pt;height:19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" filled="f" fillcolor="#0062ac" strokecolor="#0062ac" strokeweight="1pt">
                <v:path arrowok="t"/>
                <v:textbox>
                  <w:txbxContent>
                    <w:p w14:paraId="14044693" w14:textId="77777777" w:rsidR="005D0C09" w:rsidRPr="000851C5" w:rsidRDefault="005D0C09" w:rsidP="005D0C09">
                      <w:pPr>
                        <w:rPr>
                          <w:color w:val="0062AC"/>
                          <w:position w:val="6"/>
                        </w:rPr>
                      </w:pPr>
                      <w:r>
                        <w:rPr>
                          <w:b/>
                          <w:color w:val="0062AC"/>
                          <w:position w:val="6"/>
                          <w:lang w:val="fr-FR"/>
                        </w:rPr>
                        <w:t>Identification du patient | Analyse en trio </w:t>
                      </w:r>
                      <w:r w:rsidRPr="00BB4A53">
                        <w:rPr>
                          <w:b/>
                          <w:color w:val="0062AC"/>
                          <w:position w:val="6"/>
                          <w:sz w:val="16"/>
                          <w:lang w:val="fr-FR"/>
                        </w:rPr>
                        <w:t>(l’</w:t>
                      </w:r>
                      <w:r>
                        <w:rPr>
                          <w:b/>
                          <w:color w:val="0062AC"/>
                          <w:position w:val="6"/>
                          <w:sz w:val="16"/>
                          <w:lang w:val="fr-FR"/>
                        </w:rPr>
                        <w:t xml:space="preserve">analyse du cas index + ses 2 parents </w:t>
                      </w:r>
                      <w:r w:rsidRPr="00BB4A53">
                        <w:rPr>
                          <w:b/>
                          <w:color w:val="0062AC"/>
                          <w:position w:val="6"/>
                          <w:sz w:val="16"/>
                          <w:lang w:val="fr-FR"/>
                        </w:rPr>
                        <w:t>augmente la</w:t>
                      </w:r>
                      <w:r>
                        <w:rPr>
                          <w:b/>
                          <w:color w:val="0062AC"/>
                          <w:position w:val="6"/>
                          <w:lang w:val="fr-FR"/>
                        </w:rPr>
                        <w:t xml:space="preserve"> </w:t>
                      </w:r>
                      <w:r w:rsidRPr="00BB4A53">
                        <w:rPr>
                          <w:b/>
                          <w:color w:val="0062AC"/>
                          <w:position w:val="6"/>
                          <w:sz w:val="16"/>
                          <w:lang w:val="fr-FR"/>
                        </w:rPr>
                        <w:t>sensibilité diagnostique)</w:t>
                      </w:r>
                      <w:r>
                        <w:rPr>
                          <w:b/>
                          <w:color w:val="0062AC"/>
                          <w:position w:val="6"/>
                          <w:lang w:val="fr-FR"/>
                        </w:rPr>
                        <w:t xml:space="preserve"> : </w:t>
                      </w:r>
                      <w:r w:rsidRPr="00297727">
                        <w:rPr>
                          <w:rFonts w:ascii="Cambria" w:hAnsi="Cambria"/>
                          <w:color w:val="0062AC"/>
                          <w:position w:val="6"/>
                          <w:lang w:val="fr-FR"/>
                        </w:rPr>
                        <w:t>○</w:t>
                      </w:r>
                      <w:r w:rsidRPr="00387F44">
                        <w:rPr>
                          <w:rFonts w:ascii="Cambria" w:hAnsi="Cambria"/>
                          <w:b/>
                          <w:color w:val="0062AC"/>
                          <w:position w:val="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0062AC"/>
                          <w:position w:val="6"/>
                          <w:lang w:val="fr-FR"/>
                        </w:rPr>
                        <w:t xml:space="preserve">OUI / </w:t>
                      </w:r>
                      <w:r w:rsidRPr="00387F44">
                        <w:rPr>
                          <w:rFonts w:ascii="Cambria" w:hAnsi="Cambria"/>
                          <w:b/>
                          <w:color w:val="0062AC"/>
                          <w:position w:val="6"/>
                          <w:lang w:val="fr-FR"/>
                        </w:rPr>
                        <w:t>○</w:t>
                      </w:r>
                      <w:r>
                        <w:rPr>
                          <w:rFonts w:ascii="Cambria" w:hAnsi="Cambria"/>
                          <w:b/>
                          <w:color w:val="0062AC"/>
                          <w:position w:val="6"/>
                          <w:lang w:val="fr-FR"/>
                        </w:rPr>
                        <w:t xml:space="preserve"> NON</w:t>
                      </w:r>
                    </w:p>
                    <w:p w14:paraId="03143180" w14:textId="77777777" w:rsidR="005D0C09" w:rsidRPr="000851C5" w:rsidRDefault="005D0C09" w:rsidP="005D0C09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XSpec="right" w:tblpY="1966"/>
        <w:tblW w:w="10774" w:type="dxa"/>
        <w:tblLook w:val="04A0" w:firstRow="1" w:lastRow="0" w:firstColumn="1" w:lastColumn="0" w:noHBand="0" w:noVBand="1"/>
      </w:tblPr>
      <w:tblGrid>
        <w:gridCol w:w="5487"/>
        <w:gridCol w:w="5287"/>
      </w:tblGrid>
      <w:tr w:rsidR="005D0C09" w:rsidRPr="00CA0064" w14:paraId="697EC1DE" w14:textId="77777777" w:rsidTr="005D0C09">
        <w:trPr>
          <w:trHeight w:val="2862"/>
        </w:trPr>
        <w:tc>
          <w:tcPr>
            <w:tcW w:w="5487" w:type="dxa"/>
          </w:tcPr>
          <w:p w14:paraId="7D27D31C" w14:textId="77777777" w:rsidR="005D0C09" w:rsidRPr="00CA0064" w:rsidRDefault="005D0C09" w:rsidP="005D0C09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CA0064">
              <w:rPr>
                <w:rFonts w:ascii="Calibri" w:eastAsia="Calibri" w:hAnsi="Calibri" w:cs="Times New Roman"/>
                <w:sz w:val="22"/>
                <w:szCs w:val="22"/>
              </w:rPr>
              <w:t>Identification du patient (étiquette)</w:t>
            </w:r>
          </w:p>
          <w:p w14:paraId="7BDAD327" w14:textId="77777777" w:rsidR="005D0C09" w:rsidRPr="00CA0064" w:rsidRDefault="005D0C09" w:rsidP="005D0C09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14:paraId="14E37449" w14:textId="77777777" w:rsidR="005D0C09" w:rsidRPr="00CA0064" w:rsidRDefault="005D0C09" w:rsidP="005D0C09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CA0064">
              <w:rPr>
                <w:rFonts w:ascii="Calibri" w:eastAsia="Calibri" w:hAnsi="Calibri" w:cs="Times New Roman"/>
                <w:sz w:val="22"/>
                <w:szCs w:val="22"/>
              </w:rPr>
              <w:t>Nom :</w:t>
            </w:r>
          </w:p>
          <w:p w14:paraId="74F0C465" w14:textId="77777777" w:rsidR="005D0C09" w:rsidRPr="00CA0064" w:rsidRDefault="005D0C09" w:rsidP="005D0C09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CA0064">
              <w:rPr>
                <w:rFonts w:ascii="Calibri" w:eastAsia="Calibri" w:hAnsi="Calibri" w:cs="Times New Roman"/>
                <w:sz w:val="22"/>
                <w:szCs w:val="22"/>
              </w:rPr>
              <w:t>Prénom :</w:t>
            </w:r>
          </w:p>
          <w:p w14:paraId="53AB5984" w14:textId="77777777" w:rsidR="005D0C09" w:rsidRPr="00CA0064" w:rsidRDefault="005D0C09" w:rsidP="005D0C09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14:paraId="6F95FC7C" w14:textId="77777777" w:rsidR="005D0C09" w:rsidRPr="00CA0064" w:rsidRDefault="005D0C09" w:rsidP="005D0C09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CA0064">
              <w:rPr>
                <w:rFonts w:ascii="Calibri" w:eastAsia="Calibri" w:hAnsi="Calibri" w:cs="Times New Roman"/>
                <w:sz w:val="22"/>
                <w:szCs w:val="22"/>
              </w:rPr>
              <w:t>DN :</w:t>
            </w:r>
          </w:p>
          <w:p w14:paraId="68041196" w14:textId="77777777" w:rsidR="005D0C09" w:rsidRPr="00CA0064" w:rsidRDefault="005D0C09" w:rsidP="005D0C09">
            <w:pPr>
              <w:rPr>
                <w:rFonts w:ascii="Calibri" w:eastAsia="Calibri" w:hAnsi="Calibri" w:cs="Times New Roman"/>
              </w:rPr>
            </w:pPr>
          </w:p>
          <w:p w14:paraId="7F23A119" w14:textId="77777777" w:rsidR="005D0C09" w:rsidRPr="00CA0064" w:rsidRDefault="005D0C09" w:rsidP="005D0C09">
            <w:pPr>
              <w:rPr>
                <w:rFonts w:ascii="Calibri" w:eastAsia="Calibri" w:hAnsi="Calibri" w:cs="Times New Roman"/>
              </w:rPr>
            </w:pPr>
          </w:p>
          <w:p w14:paraId="14E834B8" w14:textId="77777777" w:rsidR="005D0C09" w:rsidRPr="00CA0064" w:rsidRDefault="005D0C09" w:rsidP="005D0C0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287" w:type="dxa"/>
          </w:tcPr>
          <w:p w14:paraId="2B3B3B68" w14:textId="77777777" w:rsidR="005D0C09" w:rsidRPr="00CA0064" w:rsidRDefault="005D0C09" w:rsidP="005D0C09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CA0064">
              <w:rPr>
                <w:rFonts w:ascii="Calibri" w:eastAsia="Calibri" w:hAnsi="Calibri" w:cs="Times New Roman"/>
                <w:sz w:val="22"/>
                <w:szCs w:val="22"/>
              </w:rPr>
              <w:t>Identification des parents :</w:t>
            </w:r>
          </w:p>
          <w:p w14:paraId="1A62BFFA" w14:textId="77777777" w:rsidR="005D0C09" w:rsidRPr="00CA0064" w:rsidRDefault="005D0C09" w:rsidP="005D0C09">
            <w:pPr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CA0064">
              <w:rPr>
                <w:rFonts w:ascii="Calibri" w:eastAsia="Calibri" w:hAnsi="Calibri" w:cs="Times New Roman"/>
                <w:b/>
                <w:sz w:val="22"/>
                <w:szCs w:val="22"/>
              </w:rPr>
              <w:t>Père</w:t>
            </w:r>
            <w:r>
              <w:rPr>
                <w:rFonts w:ascii="Calibri" w:eastAsia="Calibri" w:hAnsi="Calibri" w:cs="Times New Roman"/>
                <w:b/>
                <w:sz w:val="22"/>
                <w:szCs w:val="22"/>
              </w:rPr>
              <w:t> : </w:t>
            </w:r>
            <w:r w:rsidRPr="000B00D0">
              <w:rPr>
                <w:rFonts w:ascii="Calibri" w:eastAsia="Calibri" w:hAnsi="Calibri" w:cs="Times New Roman"/>
                <w:b/>
                <w:sz w:val="16"/>
                <w:szCs w:val="16"/>
                <w:highlight w:val="yellow"/>
              </w:rPr>
              <w:t>!! Mettre une JUSTIFICATION SI prise de sang impossible</w:t>
            </w:r>
          </w:p>
          <w:p w14:paraId="596BA054" w14:textId="77777777" w:rsidR="005D0C09" w:rsidRPr="00CA0064" w:rsidRDefault="005D0C09" w:rsidP="005D0C09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CA0064">
              <w:rPr>
                <w:rFonts w:ascii="Calibri" w:eastAsia="Calibri" w:hAnsi="Calibri" w:cs="Times New Roman"/>
                <w:sz w:val="22"/>
                <w:szCs w:val="22"/>
              </w:rPr>
              <w:t>Nom -Prénom :</w:t>
            </w:r>
          </w:p>
          <w:p w14:paraId="10F28D70" w14:textId="77777777" w:rsidR="005D0C09" w:rsidRDefault="005D0C09" w:rsidP="005D0C09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CA0064">
              <w:rPr>
                <w:rFonts w:ascii="Calibri" w:eastAsia="Calibri" w:hAnsi="Calibri" w:cs="Times New Roman"/>
                <w:sz w:val="22"/>
                <w:szCs w:val="22"/>
              </w:rPr>
              <w:t>DN :</w:t>
            </w:r>
          </w:p>
          <w:p w14:paraId="4428A9C6" w14:textId="77777777" w:rsidR="005D0C09" w:rsidRPr="00CA0064" w:rsidRDefault="005D0C09" w:rsidP="005D0C09">
            <w:pPr>
              <w:tabs>
                <w:tab w:val="left" w:pos="2202"/>
              </w:tabs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BMI max.:                                                  Bypass : oui/non</w:t>
            </w:r>
          </w:p>
          <w:p w14:paraId="6705F196" w14:textId="77777777" w:rsidR="005D0C09" w:rsidRPr="00CA0064" w:rsidRDefault="005D0C09" w:rsidP="005D0C09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___________________________________________</w:t>
            </w:r>
          </w:p>
          <w:p w14:paraId="6A11ED78" w14:textId="77777777" w:rsidR="005D0C09" w:rsidRPr="00CA0064" w:rsidRDefault="005D0C09" w:rsidP="005D0C09">
            <w:pPr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CA0064">
              <w:rPr>
                <w:rFonts w:ascii="Calibri" w:eastAsia="Calibri" w:hAnsi="Calibri" w:cs="Times New Roman"/>
                <w:b/>
                <w:sz w:val="22"/>
                <w:szCs w:val="22"/>
              </w:rPr>
              <w:t>Mère </w:t>
            </w:r>
            <w:r>
              <w:rPr>
                <w:rFonts w:ascii="Calibri" w:eastAsia="Calibri" w:hAnsi="Calibri" w:cs="Times New Roman"/>
                <w:b/>
                <w:sz w:val="22"/>
                <w:szCs w:val="22"/>
              </w:rPr>
              <w:t xml:space="preserve"> </w:t>
            </w:r>
            <w:r w:rsidRPr="000B00D0">
              <w:rPr>
                <w:rFonts w:ascii="Calibri" w:eastAsia="Calibri" w:hAnsi="Calibri" w:cs="Times New Roman"/>
                <w:b/>
                <w:sz w:val="16"/>
                <w:szCs w:val="16"/>
                <w:highlight w:val="yellow"/>
              </w:rPr>
              <w:t>!! Mettre une JUSTIFICATION SI prise de sang impossible</w:t>
            </w:r>
          </w:p>
          <w:p w14:paraId="4CCFF699" w14:textId="77777777" w:rsidR="005D0C09" w:rsidRPr="00CA0064" w:rsidRDefault="005D0C09" w:rsidP="005D0C09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CA0064">
              <w:rPr>
                <w:rFonts w:ascii="Calibri" w:eastAsia="Calibri" w:hAnsi="Calibri" w:cs="Times New Roman"/>
                <w:sz w:val="22"/>
                <w:szCs w:val="22"/>
              </w:rPr>
              <w:t>Nom-Prénom :</w:t>
            </w:r>
          </w:p>
          <w:p w14:paraId="61343BE6" w14:textId="77777777" w:rsidR="005D0C09" w:rsidRDefault="005D0C09" w:rsidP="005D0C09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CA0064">
              <w:rPr>
                <w:rFonts w:ascii="Calibri" w:eastAsia="Calibri" w:hAnsi="Calibri" w:cs="Times New Roman"/>
                <w:sz w:val="22"/>
                <w:szCs w:val="22"/>
              </w:rPr>
              <w:t>DN :</w:t>
            </w:r>
          </w:p>
          <w:p w14:paraId="2BEACB1C" w14:textId="77777777" w:rsidR="005D0C09" w:rsidRPr="00CA0064" w:rsidRDefault="005D0C09" w:rsidP="005D0C09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BMI max. :                                                  Bypass : oui/non</w:t>
            </w:r>
          </w:p>
        </w:tc>
      </w:tr>
    </w:tbl>
    <w:p w14:paraId="3EE0538A" w14:textId="77777777" w:rsidR="000C1A3E" w:rsidRPr="008B5AA5" w:rsidRDefault="000C1A3E" w:rsidP="00387F44">
      <w:pPr>
        <w:spacing w:after="0"/>
        <w:rPr>
          <w:color w:val="0062AC"/>
        </w:rPr>
      </w:pPr>
    </w:p>
    <w:p w14:paraId="3EF1B292" w14:textId="77777777" w:rsidR="005D0C09" w:rsidRDefault="003A38F5">
      <w:pPr>
        <w:rPr>
          <w:sz w:val="20"/>
          <w:szCs w:val="20"/>
        </w:rPr>
      </w:pPr>
      <w:r>
        <w:rPr>
          <w:noProof/>
          <w:sz w:val="18"/>
          <w:szCs w:val="18"/>
          <w:lang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3E429A" wp14:editId="548DDEB8">
                <wp:simplePos x="0" y="0"/>
                <wp:positionH relativeFrom="column">
                  <wp:posOffset>-161925</wp:posOffset>
                </wp:positionH>
                <wp:positionV relativeFrom="paragraph">
                  <wp:posOffset>2239010</wp:posOffset>
                </wp:positionV>
                <wp:extent cx="3362325" cy="895350"/>
                <wp:effectExtent l="0" t="0" r="0" b="0"/>
                <wp:wrapNone/>
                <wp:docPr id="2052" name="Zone de texte 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753F7" w14:textId="77777777" w:rsidR="000851C5" w:rsidRDefault="005D0C09" w:rsidP="000851C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Antécédents</w:t>
                            </w:r>
                            <w:r w:rsidR="000851C5" w:rsidRPr="000851C5">
                              <w:rPr>
                                <w:sz w:val="20"/>
                                <w:szCs w:val="20"/>
                              </w:rPr>
                              <w:t xml:space="preserve"> familiaux d’obésité : </w:t>
                            </w:r>
                            <w:r w:rsidR="00B40BE8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851C5" w:rsidRPr="000851C5">
                              <w:rPr>
                                <w:sz w:val="20"/>
                                <w:szCs w:val="20"/>
                              </w:rPr>
                              <w:t>oui/non</w:t>
                            </w:r>
                            <w:r w:rsidR="00B40BE8">
                              <w:rPr>
                                <w:sz w:val="20"/>
                                <w:szCs w:val="20"/>
                              </w:rPr>
                              <w:t xml:space="preserve">           + Détails :</w:t>
                            </w:r>
                            <w:r w:rsidR="000851C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3CEE50" w14:textId="77777777" w:rsidR="005D0C09" w:rsidRDefault="005D0C09" w:rsidP="005D0C0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28F6D1E" w14:textId="77777777" w:rsidR="000851C5" w:rsidRPr="000851C5" w:rsidRDefault="000851C5" w:rsidP="005D0C0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Autres antécédents familiaux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E429A" id="Zone de texte 2052" o:spid="_x0000_s1030" type="#_x0000_t202" style="position:absolute;margin-left:-12.75pt;margin-top:176.3pt;width:264.75pt;height:7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" filled="f" stroked="f" strokeweight=".5pt">
                <v:textbox>
                  <w:txbxContent>
                    <w:p w14:paraId="115753F7" w14:textId="77777777" w:rsidR="000851C5" w:rsidRDefault="005D0C09" w:rsidP="000851C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Antécédents</w:t>
                      </w:r>
                      <w:r w:rsidR="000851C5" w:rsidRPr="000851C5">
                        <w:rPr>
                          <w:sz w:val="20"/>
                          <w:szCs w:val="20"/>
                        </w:rPr>
                        <w:t xml:space="preserve"> familiaux d’obésité : </w:t>
                      </w:r>
                      <w:r w:rsidR="00B40BE8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0851C5" w:rsidRPr="000851C5">
                        <w:rPr>
                          <w:sz w:val="20"/>
                          <w:szCs w:val="20"/>
                        </w:rPr>
                        <w:t>oui/non</w:t>
                      </w:r>
                      <w:r w:rsidR="00B40BE8">
                        <w:rPr>
                          <w:sz w:val="20"/>
                          <w:szCs w:val="20"/>
                        </w:rPr>
                        <w:t xml:space="preserve">           + Détails :</w:t>
                      </w:r>
                      <w:r w:rsidR="000851C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3CEE50" w14:textId="77777777" w:rsidR="005D0C09" w:rsidRDefault="005D0C09" w:rsidP="005D0C0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28F6D1E" w14:textId="77777777" w:rsidR="000851C5" w:rsidRPr="000851C5" w:rsidRDefault="000851C5" w:rsidP="005D0C0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Autres antécédents familiaux : </w:t>
                      </w:r>
                    </w:p>
                  </w:txbxContent>
                </v:textbox>
              </v:shape>
            </w:pict>
          </mc:Fallback>
        </mc:AlternateContent>
      </w:r>
      <w:r w:rsidR="007F3483">
        <w:rPr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A60B57" wp14:editId="3A0DE1EC">
                <wp:simplePos x="0" y="0"/>
                <wp:positionH relativeFrom="margin">
                  <wp:posOffset>-201295</wp:posOffset>
                </wp:positionH>
                <wp:positionV relativeFrom="paragraph">
                  <wp:posOffset>1972310</wp:posOffset>
                </wp:positionV>
                <wp:extent cx="6848475" cy="252095"/>
                <wp:effectExtent l="0" t="0" r="28575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8475" cy="2520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62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62A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BD563B" w14:textId="77777777" w:rsidR="008707D1" w:rsidRPr="000851C5" w:rsidRDefault="008707D1" w:rsidP="000C1A3E">
                            <w:pPr>
                              <w:rPr>
                                <w:color w:val="0062AC"/>
                                <w:position w:val="6"/>
                              </w:rPr>
                            </w:pPr>
                            <w:r w:rsidRPr="000851C5">
                              <w:rPr>
                                <w:b/>
                                <w:color w:val="0062AC"/>
                                <w:position w:val="6"/>
                                <w:lang w:val="fr-FR"/>
                              </w:rPr>
                              <w:t>Informations familiales</w:t>
                            </w:r>
                          </w:p>
                          <w:p w14:paraId="77A1EB4C" w14:textId="77777777" w:rsidR="008707D1" w:rsidRPr="000851C5" w:rsidRDefault="008707D1" w:rsidP="000C1A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60B57" id="Text Box 6" o:spid="_x0000_s1031" type="#_x0000_t202" style="position:absolute;margin-left:-15.85pt;margin-top:155.3pt;width:539.25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" filled="f" fillcolor="#0062ac" strokecolor="#0062ac" strokeweight="1pt">
                <v:path arrowok="t"/>
                <v:textbox>
                  <w:txbxContent>
                    <w:p w14:paraId="21BD563B" w14:textId="77777777" w:rsidR="008707D1" w:rsidRPr="000851C5" w:rsidRDefault="008707D1" w:rsidP="000C1A3E">
                      <w:pPr>
                        <w:rPr>
                          <w:color w:val="0062AC"/>
                          <w:position w:val="6"/>
                        </w:rPr>
                      </w:pPr>
                      <w:r w:rsidRPr="000851C5">
                        <w:rPr>
                          <w:b/>
                          <w:color w:val="0062AC"/>
                          <w:position w:val="6"/>
                          <w:lang w:val="fr-FR"/>
                        </w:rPr>
                        <w:t>Informations familiales</w:t>
                      </w:r>
                    </w:p>
                    <w:p w14:paraId="77A1EB4C" w14:textId="77777777" w:rsidR="008707D1" w:rsidRPr="000851C5" w:rsidRDefault="008707D1" w:rsidP="000C1A3E"/>
                  </w:txbxContent>
                </v:textbox>
                <w10:wrap anchorx="margin"/>
              </v:shape>
            </w:pict>
          </mc:Fallback>
        </mc:AlternateContent>
      </w:r>
    </w:p>
    <w:p w14:paraId="595C51EC" w14:textId="77777777" w:rsidR="005D0C09" w:rsidRDefault="005D0C09">
      <w:pPr>
        <w:rPr>
          <w:b/>
          <w:sz w:val="18"/>
          <w:szCs w:val="18"/>
        </w:rPr>
      </w:pPr>
    </w:p>
    <w:p w14:paraId="45BF9E21" w14:textId="77777777" w:rsidR="005D0C09" w:rsidRDefault="00A072B7">
      <w:pPr>
        <w:rPr>
          <w:sz w:val="20"/>
          <w:szCs w:val="20"/>
        </w:rPr>
      </w:pPr>
      <w:r w:rsidRPr="000851C5">
        <w:rPr>
          <w:b/>
          <w:sz w:val="18"/>
          <w:szCs w:val="18"/>
        </w:rPr>
        <w:tab/>
      </w:r>
      <w:r w:rsidRPr="008B5AA5">
        <w:rPr>
          <w:b/>
          <w:sz w:val="20"/>
          <w:szCs w:val="20"/>
        </w:rPr>
        <w:tab/>
      </w:r>
      <w:r w:rsidRPr="008B5AA5">
        <w:rPr>
          <w:b/>
          <w:sz w:val="20"/>
          <w:szCs w:val="20"/>
        </w:rPr>
        <w:tab/>
      </w:r>
      <w:r w:rsidRPr="008B5AA5">
        <w:rPr>
          <w:b/>
          <w:sz w:val="20"/>
          <w:szCs w:val="20"/>
        </w:rPr>
        <w:tab/>
      </w:r>
      <w:r w:rsidRPr="008B5AA5">
        <w:rPr>
          <w:b/>
          <w:sz w:val="20"/>
          <w:szCs w:val="20"/>
        </w:rPr>
        <w:tab/>
      </w:r>
      <w:r w:rsidR="000851C5">
        <w:rPr>
          <w:b/>
          <w:sz w:val="20"/>
          <w:szCs w:val="20"/>
        </w:rPr>
        <w:t xml:space="preserve">                           </w:t>
      </w:r>
      <w:r w:rsidR="00E90508">
        <w:rPr>
          <w:sz w:val="20"/>
          <w:szCs w:val="20"/>
        </w:rPr>
        <w:tab/>
      </w:r>
      <w:r w:rsidR="00E90508">
        <w:rPr>
          <w:sz w:val="20"/>
          <w:szCs w:val="20"/>
        </w:rPr>
        <w:tab/>
      </w:r>
      <w:r w:rsidR="00E90508">
        <w:rPr>
          <w:sz w:val="20"/>
          <w:szCs w:val="20"/>
        </w:rPr>
        <w:tab/>
      </w:r>
      <w:r w:rsidR="00E90508">
        <w:rPr>
          <w:sz w:val="20"/>
          <w:szCs w:val="20"/>
        </w:rPr>
        <w:tab/>
      </w:r>
      <w:r w:rsidR="00E90508">
        <w:rPr>
          <w:sz w:val="20"/>
          <w:szCs w:val="20"/>
        </w:rPr>
        <w:tab/>
      </w:r>
      <w:r w:rsidR="00E90508">
        <w:rPr>
          <w:sz w:val="20"/>
          <w:szCs w:val="20"/>
        </w:rPr>
        <w:tab/>
      </w:r>
      <w:r w:rsidR="00E90508">
        <w:rPr>
          <w:sz w:val="20"/>
          <w:szCs w:val="20"/>
        </w:rPr>
        <w:tab/>
      </w:r>
      <w:r w:rsidR="00E90508">
        <w:rPr>
          <w:sz w:val="20"/>
          <w:szCs w:val="20"/>
        </w:rPr>
        <w:tab/>
      </w:r>
    </w:p>
    <w:p w14:paraId="63223832" w14:textId="77777777" w:rsidR="005D0C09" w:rsidRDefault="005D0C09">
      <w:pPr>
        <w:rPr>
          <w:sz w:val="20"/>
          <w:szCs w:val="20"/>
        </w:rPr>
      </w:pPr>
    </w:p>
    <w:p w14:paraId="32D2B8B2" w14:textId="77777777" w:rsidR="005639EC" w:rsidRDefault="005D0C09" w:rsidP="003A38F5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A0E1FE" wp14:editId="540A9D25">
                <wp:simplePos x="0" y="0"/>
                <wp:positionH relativeFrom="margin">
                  <wp:posOffset>-193040</wp:posOffset>
                </wp:positionH>
                <wp:positionV relativeFrom="paragraph">
                  <wp:posOffset>71755</wp:posOffset>
                </wp:positionV>
                <wp:extent cx="6819900" cy="252095"/>
                <wp:effectExtent l="0" t="0" r="19050" b="14605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19900" cy="2520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62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62A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462CB4" w14:textId="77777777" w:rsidR="00E90508" w:rsidRPr="000851C5" w:rsidRDefault="00E90508" w:rsidP="00E90508">
                            <w:pPr>
                              <w:rPr>
                                <w:color w:val="FFFFFF" w:themeColor="background1"/>
                                <w:position w:val="6"/>
                              </w:rPr>
                            </w:pPr>
                            <w:r w:rsidRPr="000851C5">
                              <w:rPr>
                                <w:b/>
                                <w:color w:val="0062AC"/>
                                <w:position w:val="6"/>
                                <w:lang w:val="fr-FR"/>
                              </w:rPr>
                              <w:t>Analyses génétiques</w:t>
                            </w:r>
                            <w:r w:rsidR="000851C5" w:rsidRPr="000851C5">
                              <w:rPr>
                                <w:b/>
                                <w:color w:val="0062AC"/>
                                <w:position w:val="6"/>
                                <w:lang w:val="fr-FR"/>
                              </w:rPr>
                              <w:t xml:space="preserve"> antérieures</w:t>
                            </w:r>
                            <w:r w:rsidRPr="000851C5">
                              <w:rPr>
                                <w:b/>
                                <w:color w:val="FFFFFF" w:themeColor="background1"/>
                                <w:position w:val="6"/>
                                <w:lang w:val="fr-FR"/>
                              </w:rPr>
                              <w:t xml:space="preserve"> déjà réalisées</w:t>
                            </w:r>
                          </w:p>
                          <w:p w14:paraId="7F2DDD16" w14:textId="77777777" w:rsidR="00E90508" w:rsidRPr="000851C5" w:rsidRDefault="00E90508" w:rsidP="00E905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0E1FE" id="Text Box 15" o:spid="_x0000_s1032" type="#_x0000_t202" style="position:absolute;margin-left:-15.2pt;margin-top:5.65pt;width:537pt;height:19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" filled="f" fillcolor="#0062ac" strokecolor="#0062ac" strokeweight="1pt">
                <v:path arrowok="t"/>
                <v:textbox>
                  <w:txbxContent>
                    <w:p w14:paraId="60462CB4" w14:textId="77777777" w:rsidR="00E90508" w:rsidRPr="000851C5" w:rsidRDefault="00E90508" w:rsidP="00E90508">
                      <w:pPr>
                        <w:rPr>
                          <w:color w:val="FFFFFF" w:themeColor="background1"/>
                          <w:position w:val="6"/>
                        </w:rPr>
                      </w:pPr>
                      <w:r w:rsidRPr="000851C5">
                        <w:rPr>
                          <w:b/>
                          <w:color w:val="0062AC"/>
                          <w:position w:val="6"/>
                          <w:lang w:val="fr-FR"/>
                        </w:rPr>
                        <w:t>Analyses génétiques</w:t>
                      </w:r>
                      <w:r w:rsidR="000851C5" w:rsidRPr="000851C5">
                        <w:rPr>
                          <w:b/>
                          <w:color w:val="0062AC"/>
                          <w:position w:val="6"/>
                          <w:lang w:val="fr-FR"/>
                        </w:rPr>
                        <w:t xml:space="preserve"> antérieures</w:t>
                      </w:r>
                      <w:r w:rsidRPr="000851C5">
                        <w:rPr>
                          <w:b/>
                          <w:color w:val="FFFFFF" w:themeColor="background1"/>
                          <w:position w:val="6"/>
                          <w:lang w:val="fr-FR"/>
                        </w:rPr>
                        <w:t xml:space="preserve"> déjà réalisées</w:t>
                      </w:r>
                    </w:p>
                    <w:p w14:paraId="7F2DDD16" w14:textId="77777777" w:rsidR="00E90508" w:rsidRPr="000851C5" w:rsidRDefault="00E90508" w:rsidP="00E90508"/>
                  </w:txbxContent>
                </v:textbox>
                <w10:wrap anchorx="margin"/>
              </v:shape>
            </w:pict>
          </mc:Fallback>
        </mc:AlternateContent>
      </w:r>
      <w:r w:rsidR="00674C1F">
        <w:rPr>
          <w:sz w:val="20"/>
          <w:szCs w:val="20"/>
        </w:rPr>
        <w:tab/>
      </w:r>
      <w:r w:rsidR="00674C1F">
        <w:rPr>
          <w:sz w:val="20"/>
          <w:szCs w:val="20"/>
        </w:rPr>
        <w:tab/>
      </w:r>
      <w:r w:rsidR="00674C1F">
        <w:rPr>
          <w:sz w:val="20"/>
          <w:szCs w:val="20"/>
        </w:rPr>
        <w:tab/>
      </w:r>
      <w:r w:rsidR="00674C1F">
        <w:rPr>
          <w:sz w:val="20"/>
          <w:szCs w:val="20"/>
        </w:rPr>
        <w:tab/>
      </w:r>
      <w:r w:rsidR="00674C1F">
        <w:rPr>
          <w:sz w:val="20"/>
          <w:szCs w:val="20"/>
        </w:rPr>
        <w:tab/>
      </w:r>
    </w:p>
    <w:p w14:paraId="59045908" w14:textId="77777777" w:rsidR="003A38F5" w:rsidRPr="005D0C09" w:rsidRDefault="003A38F5" w:rsidP="003A38F5">
      <w:pPr>
        <w:spacing w:after="0"/>
        <w:rPr>
          <w:sz w:val="20"/>
          <w:szCs w:val="20"/>
        </w:rPr>
      </w:pPr>
    </w:p>
    <w:p w14:paraId="16D875FB" w14:textId="77777777" w:rsidR="00A072B7" w:rsidRPr="008B5AA5" w:rsidRDefault="000851C5" w:rsidP="005639EC">
      <w:pPr>
        <w:rPr>
          <w:sz w:val="20"/>
          <w:szCs w:val="20"/>
        </w:rPr>
      </w:pPr>
      <w:r>
        <w:rPr>
          <w:noProof/>
          <w:color w:val="0062AC"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3B8669" wp14:editId="24A02830">
                <wp:simplePos x="0" y="0"/>
                <wp:positionH relativeFrom="column">
                  <wp:posOffset>-185420</wp:posOffset>
                </wp:positionH>
                <wp:positionV relativeFrom="paragraph">
                  <wp:posOffset>307340</wp:posOffset>
                </wp:positionV>
                <wp:extent cx="6819900" cy="252095"/>
                <wp:effectExtent l="0" t="0" r="19050" b="1460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19900" cy="2520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62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62A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B2570B" w14:textId="77777777" w:rsidR="008707D1" w:rsidRPr="000851C5" w:rsidRDefault="008707D1" w:rsidP="000C1A3E">
                            <w:pPr>
                              <w:rPr>
                                <w:color w:val="0062AC"/>
                                <w:position w:val="6"/>
                              </w:rPr>
                            </w:pPr>
                            <w:r w:rsidRPr="000851C5">
                              <w:rPr>
                                <w:b/>
                                <w:color w:val="0062AC"/>
                                <w:position w:val="6"/>
                                <w:lang w:val="fr-FR"/>
                              </w:rPr>
                              <w:t>Informations cliniques</w:t>
                            </w:r>
                          </w:p>
                          <w:p w14:paraId="0FC23523" w14:textId="77777777" w:rsidR="008707D1" w:rsidRPr="000851C5" w:rsidRDefault="008707D1" w:rsidP="000C1A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B8669" id="Text Box 7" o:spid="_x0000_s1033" type="#_x0000_t202" style="position:absolute;margin-left:-14.6pt;margin-top:24.2pt;width:537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" filled="f" fillcolor="#0062ac" strokecolor="#0062ac" strokeweight="1pt">
                <v:path arrowok="t"/>
                <v:textbox>
                  <w:txbxContent>
                    <w:p w14:paraId="77B2570B" w14:textId="77777777" w:rsidR="008707D1" w:rsidRPr="000851C5" w:rsidRDefault="008707D1" w:rsidP="000C1A3E">
                      <w:pPr>
                        <w:rPr>
                          <w:color w:val="0062AC"/>
                          <w:position w:val="6"/>
                        </w:rPr>
                      </w:pPr>
                      <w:r w:rsidRPr="000851C5">
                        <w:rPr>
                          <w:b/>
                          <w:color w:val="0062AC"/>
                          <w:position w:val="6"/>
                          <w:lang w:val="fr-FR"/>
                        </w:rPr>
                        <w:t>Informations cliniques</w:t>
                      </w:r>
                    </w:p>
                    <w:p w14:paraId="0FC23523" w14:textId="77777777" w:rsidR="008707D1" w:rsidRPr="000851C5" w:rsidRDefault="008707D1" w:rsidP="000C1A3E"/>
                  </w:txbxContent>
                </v:textbox>
              </v:shape>
            </w:pict>
          </mc:Fallback>
        </mc:AlternateContent>
      </w:r>
      <w:r w:rsidR="003266E7" w:rsidRPr="008B5AA5">
        <w:rPr>
          <w:sz w:val="20"/>
          <w:szCs w:val="20"/>
        </w:rPr>
        <w:t>Caryotype</w:t>
      </w:r>
      <w:r w:rsidR="00490C5A">
        <w:rPr>
          <w:sz w:val="20"/>
          <w:szCs w:val="20"/>
        </w:rPr>
        <w:t xml:space="preserve">/aCGH </w:t>
      </w:r>
      <w:r w:rsidR="003266E7" w:rsidRPr="008B5AA5">
        <w:rPr>
          <w:sz w:val="20"/>
          <w:szCs w:val="20"/>
        </w:rPr>
        <w:t>:</w:t>
      </w:r>
      <w:r w:rsidR="00490C5A">
        <w:rPr>
          <w:sz w:val="20"/>
          <w:szCs w:val="20"/>
        </w:rPr>
        <w:t xml:space="preserve">  </w:t>
      </w:r>
      <w:r w:rsidR="000B00D0">
        <w:rPr>
          <w:sz w:val="20"/>
          <w:szCs w:val="20"/>
        </w:rPr>
        <w:t>……………..</w:t>
      </w:r>
      <w:r w:rsidR="00F54D35" w:rsidRPr="008B5AA5">
        <w:rPr>
          <w:sz w:val="20"/>
          <w:szCs w:val="20"/>
        </w:rPr>
        <w:tab/>
      </w:r>
      <w:r w:rsidR="003266E7" w:rsidRPr="008B5AA5">
        <w:rPr>
          <w:sz w:val="20"/>
          <w:szCs w:val="20"/>
        </w:rPr>
        <w:t xml:space="preserve">Autres : </w:t>
      </w:r>
      <w:r w:rsidR="000B00D0">
        <w:rPr>
          <w:sz w:val="20"/>
          <w:szCs w:val="20"/>
        </w:rPr>
        <w:t>……………………………….            Panel Neurodéveloppemental CHU Liège Fait ? OUI/NON</w:t>
      </w:r>
    </w:p>
    <w:p w14:paraId="0932CB25" w14:textId="77777777" w:rsidR="005639EC" w:rsidRPr="008B5AA5" w:rsidRDefault="003A38F5" w:rsidP="00E6653E">
      <w:pPr>
        <w:spacing w:line="240" w:lineRule="auto"/>
        <w:rPr>
          <w:color w:val="0062AC"/>
          <w:sz w:val="20"/>
          <w:szCs w:val="20"/>
        </w:rPr>
      </w:pPr>
      <w:r>
        <w:rPr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327C33" wp14:editId="3ED3844C">
                <wp:simplePos x="0" y="0"/>
                <wp:positionH relativeFrom="margin">
                  <wp:align>right</wp:align>
                </wp:positionH>
                <wp:positionV relativeFrom="paragraph">
                  <wp:posOffset>286385</wp:posOffset>
                </wp:positionV>
                <wp:extent cx="3990975" cy="4143375"/>
                <wp:effectExtent l="0" t="0" r="28575" b="28575"/>
                <wp:wrapNone/>
                <wp:docPr id="2054" name="Zone de texte 2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414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68C42" w14:textId="77777777" w:rsidR="003A38F5" w:rsidRPr="0041363A" w:rsidRDefault="003A38F5" w:rsidP="003A38F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1363A">
                              <w:rPr>
                                <w:b/>
                                <w:sz w:val="18"/>
                                <w:szCs w:val="18"/>
                              </w:rPr>
                              <w:t>Critères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cliniques spécifiques</w:t>
                            </w:r>
                          </w:p>
                          <w:p w14:paraId="527FBCBB" w14:textId="77777777" w:rsidR="003A38F5" w:rsidRPr="0041363A" w:rsidRDefault="003A38F5" w:rsidP="003A38F5">
                            <w:pPr>
                              <w:spacing w:line="240" w:lineRule="auto"/>
                              <w:jc w:val="both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1363A">
                              <w:rPr>
                                <w:color w:val="FF0000"/>
                                <w:sz w:val="16"/>
                                <w:szCs w:val="16"/>
                              </w:rPr>
                              <w:t>ATTENTION : La sélection de ces critères peut avoir un impact considérable lors de l’interprétation des variants. Prière de cocher uniquement les critères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1363A">
                              <w:rPr>
                                <w:color w:val="FF0000"/>
                                <w:sz w:val="16"/>
                                <w:szCs w:val="16"/>
                              </w:rPr>
                              <w:t>présents avec certitude chez votre patient.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53"/>
                              <w:gridCol w:w="2954"/>
                            </w:tblGrid>
                            <w:tr w:rsidR="009D39B3" w14:paraId="4697AB2B" w14:textId="77777777" w:rsidTr="00E6653E">
                              <w:tc>
                                <w:tcPr>
                                  <w:tcW w:w="2953" w:type="dxa"/>
                                </w:tcPr>
                                <w:p w14:paraId="09783C56" w14:textId="77777777" w:rsidR="009D39B3" w:rsidRPr="009D39B3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1622 </w:t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 Prématurité</w:t>
                                  </w:r>
                                </w:p>
                                <w:p w14:paraId="64AF6005" w14:textId="77777777" w:rsidR="009D39B3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1511 </w:t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 RCIU</w:t>
                                  </w:r>
                                </w:p>
                                <w:p w14:paraId="3703832C" w14:textId="77777777" w:rsidR="00E6653E" w:rsidRPr="009D39B3" w:rsidRDefault="00E6653E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CC0348" w14:textId="77777777" w:rsidR="009D39B3" w:rsidRPr="009D39B3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1548 </w:t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 Croissance excessive</w:t>
                                  </w:r>
                                </w:p>
                                <w:p w14:paraId="59A6A1E5" w14:textId="77777777" w:rsidR="009D39B3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4322 </w:t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 Petite taille (&lt;-2,5DS)</w:t>
                                  </w:r>
                                </w:p>
                                <w:p w14:paraId="689DA5A1" w14:textId="77777777" w:rsidR="00E6653E" w:rsidRPr="009D39B3" w:rsidRDefault="00E6653E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2E810B8" w14:textId="77777777" w:rsidR="009D39B3" w:rsidRPr="009D39B3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786 </w:t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 Aménorrhée primaire</w:t>
                                  </w:r>
                                </w:p>
                                <w:p w14:paraId="1BD626A8" w14:textId="77777777" w:rsidR="009D39B3" w:rsidRPr="009D39B3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823 </w:t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 Retard pubertaire</w:t>
                                  </w:r>
                                </w:p>
                                <w:p w14:paraId="0195BD46" w14:textId="77777777" w:rsidR="009D39B3" w:rsidRPr="009D39B3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789 </w:t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 Infertilité</w:t>
                                  </w:r>
                                </w:p>
                                <w:p w14:paraId="688AE06C" w14:textId="77777777" w:rsidR="009D39B3" w:rsidRPr="009D39B3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135 </w:t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 Hypogonadisme</w:t>
                                  </w:r>
                                </w:p>
                                <w:p w14:paraId="32D07FB4" w14:textId="77777777" w:rsidR="009D39B3" w:rsidRPr="009D39B3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871 </w:t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 Panhypopituitarisme</w:t>
                                  </w:r>
                                </w:p>
                                <w:p w14:paraId="03BFF3FC" w14:textId="77777777" w:rsidR="009D39B3" w:rsidRDefault="009D39B3" w:rsidP="001D1174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5FFCAFB" w14:textId="77777777" w:rsidR="009D39B3" w:rsidRDefault="009D39B3" w:rsidP="001D1174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510 </w:t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Rétinite pigmentaire</w:t>
                                  </w:r>
                                </w:p>
                                <w:p w14:paraId="711B077A" w14:textId="77777777" w:rsidR="004F3AFF" w:rsidRDefault="004F3AFF" w:rsidP="001D1174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4FABCBF" w14:textId="77777777" w:rsidR="004F3AFF" w:rsidRDefault="004F3AFF" w:rsidP="001D1174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364 </w:t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Déficit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auditif</w:t>
                                  </w:r>
                                </w:p>
                                <w:p w14:paraId="1227B4BF" w14:textId="77777777" w:rsidR="00E6653E" w:rsidRDefault="00E6653E" w:rsidP="001D1174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365 </w:t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Surdité</w:t>
                                  </w:r>
                                </w:p>
                                <w:p w14:paraId="184DB032" w14:textId="77777777" w:rsidR="00E6653E" w:rsidRDefault="00E6653E" w:rsidP="001D1174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76D3977" w14:textId="77777777" w:rsidR="003A38F5" w:rsidRPr="00E6653E" w:rsidRDefault="003A38F5" w:rsidP="003A38F5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12210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Malformation rénale</w:t>
                                  </w:r>
                                </w:p>
                                <w:p w14:paraId="34427920" w14:textId="77777777" w:rsidR="003A38F5" w:rsidRDefault="003A38F5" w:rsidP="003A38F5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1626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Malformation cardiaque</w:t>
                                  </w:r>
                                </w:p>
                                <w:p w14:paraId="752D93DE" w14:textId="77777777" w:rsidR="003A38F5" w:rsidRDefault="003A38F5" w:rsidP="003A38F5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08EA448" w14:textId="77777777" w:rsidR="00E6653E" w:rsidRPr="009D39B3" w:rsidRDefault="003A38F5" w:rsidP="001D1174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Autre : 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</w:tcPr>
                                <w:p w14:paraId="2B414915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1328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Difficultés à l’apprentissage</w:t>
                                  </w:r>
                                </w:p>
                                <w:p w14:paraId="029D65E7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1249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Retard mental</w:t>
                                  </w:r>
                                </w:p>
                                <w:p w14:paraId="6B5AF607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>717</w:t>
                                  </w:r>
                                  <w:r w:rsidR="00E6653E"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A42189"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Autisme</w:t>
                                  </w:r>
                                </w:p>
                                <w:p w14:paraId="1B9D63B5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722 </w:t>
                                  </w:r>
                                  <w:r w:rsidR="00A42189"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Trouble obsessionnel compulsif</w:t>
                                  </w:r>
                                </w:p>
                                <w:p w14:paraId="0006D639" w14:textId="77777777" w:rsidR="009D39B3" w:rsidRPr="00E6653E" w:rsidRDefault="009D39B3" w:rsidP="00E6653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1263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Troubles globaux du développement</w:t>
                                  </w:r>
                                </w:p>
                                <w:p w14:paraId="2154F66A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37E12B4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256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Macrocéphalie</w:t>
                                  </w:r>
                                </w:p>
                                <w:p w14:paraId="26A074D5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252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Microcéphalie</w:t>
                                  </w:r>
                                </w:p>
                                <w:p w14:paraId="74AEE95D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53B9AC1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953 </w:t>
                                  </w:r>
                                  <w:r w:rsidR="00A42189"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Hyperpigmentation</w:t>
                                  </w:r>
                                </w:p>
                                <w:p w14:paraId="0AACD5A1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1010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6653E">
                                    <w:rPr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>ypopigmentation</w:t>
                                  </w:r>
                                </w:p>
                                <w:p w14:paraId="238C2A2D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>980</w:t>
                                  </w:r>
                                  <w:r w:rsidR="00A42189"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6653E" w:rsidRPr="00E6653E">
                                    <w:rPr>
                                      <w:sz w:val="16"/>
                                      <w:szCs w:val="16"/>
                                    </w:rPr>
                                    <w:t>Pâleur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cutanée</w:t>
                                  </w:r>
                                </w:p>
                                <w:p w14:paraId="533ACC06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2297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Cheveux roux</w:t>
                                  </w:r>
                                </w:p>
                                <w:p w14:paraId="11B1ED8E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1F31F39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62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6653E" w:rsidRPr="00E6653E">
                                    <w:rPr>
                                      <w:sz w:val="16"/>
                                      <w:szCs w:val="16"/>
                                    </w:rPr>
                                    <w:t>Ambiguïté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génitale</w:t>
                                  </w:r>
                                </w:p>
                                <w:p w14:paraId="1701C838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47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Hypospade</w:t>
                                  </w:r>
                                </w:p>
                                <w:p w14:paraId="3A6ABF39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28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Cryptorchidie</w:t>
                                  </w:r>
                                </w:p>
                                <w:p w14:paraId="2C36ADFF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8BDE3A2" w14:textId="77777777" w:rsidR="00E6653E" w:rsidRDefault="00E6653E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7D28915" w14:textId="77777777" w:rsidR="00E6653E" w:rsidRPr="00E6653E" w:rsidRDefault="00E6653E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2E1AC31" w14:textId="77777777" w:rsidR="009D39B3" w:rsidRPr="00E6653E" w:rsidRDefault="009D39B3" w:rsidP="001D1174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8E6285" w14:textId="77777777" w:rsidR="001D1174" w:rsidRDefault="003A38F5" w:rsidP="001D1174">
                            <w:p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</w:t>
                            </w:r>
                          </w:p>
                          <w:p w14:paraId="4866503F" w14:textId="77777777" w:rsidR="003A38F5" w:rsidRPr="001D1174" w:rsidRDefault="003A38F5" w:rsidP="001D1174">
                            <w:pPr>
                              <w:spacing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27C33" id="Zone de texte 2054" o:spid="_x0000_s1034" type="#_x0000_t202" style="position:absolute;margin-left:263.05pt;margin-top:22.55pt;width:314.25pt;height:326.2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" fillcolor="white [3201]" strokeweight=".5pt">
                <v:textbox>
                  <w:txbxContent>
                    <w:p w14:paraId="69468C42" w14:textId="77777777" w:rsidR="003A38F5" w:rsidRPr="0041363A" w:rsidRDefault="003A38F5" w:rsidP="003A38F5">
                      <w:pPr>
                        <w:spacing w:after="0" w:line="240" w:lineRule="auto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41363A">
                        <w:rPr>
                          <w:b/>
                          <w:sz w:val="18"/>
                          <w:szCs w:val="18"/>
                        </w:rPr>
                        <w:t>Critères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cliniques spécifiques</w:t>
                      </w:r>
                    </w:p>
                    <w:p w14:paraId="527FBCBB" w14:textId="77777777" w:rsidR="003A38F5" w:rsidRPr="0041363A" w:rsidRDefault="003A38F5" w:rsidP="003A38F5">
                      <w:pPr>
                        <w:spacing w:line="240" w:lineRule="auto"/>
                        <w:jc w:val="both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41363A">
                        <w:rPr>
                          <w:color w:val="FF0000"/>
                          <w:sz w:val="16"/>
                          <w:szCs w:val="16"/>
                        </w:rPr>
                        <w:t>ATTENTION : La sélection de ces critères peut avoir un impact considérable lors de l’interprétation des variants. Prière de cocher uniquement les critères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41363A">
                        <w:rPr>
                          <w:color w:val="FF0000"/>
                          <w:sz w:val="16"/>
                          <w:szCs w:val="16"/>
                        </w:rPr>
                        <w:t>présents avec certitude chez votre patient.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53"/>
                        <w:gridCol w:w="2954"/>
                      </w:tblGrid>
                      <w:tr w:rsidR="009D39B3" w14:paraId="4697AB2B" w14:textId="77777777" w:rsidTr="00E6653E">
                        <w:tc>
                          <w:tcPr>
                            <w:tcW w:w="2953" w:type="dxa"/>
                          </w:tcPr>
                          <w:p w14:paraId="09783C56" w14:textId="77777777" w:rsidR="009D39B3" w:rsidRPr="009D39B3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1622 </w:t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 Prématurité</w:t>
                            </w:r>
                          </w:p>
                          <w:p w14:paraId="64AF6005" w14:textId="77777777" w:rsidR="009D39B3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1511 </w:t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 RCIU</w:t>
                            </w:r>
                          </w:p>
                          <w:p w14:paraId="3703832C" w14:textId="77777777" w:rsidR="00E6653E" w:rsidRPr="009D39B3" w:rsidRDefault="00E6653E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CCC0348" w14:textId="77777777" w:rsidR="009D39B3" w:rsidRPr="009D39B3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1548 </w:t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 Croissance excessive</w:t>
                            </w:r>
                          </w:p>
                          <w:p w14:paraId="59A6A1E5" w14:textId="77777777" w:rsidR="009D39B3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4322 </w:t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 Petite taille (&lt;-2,5DS)</w:t>
                            </w:r>
                          </w:p>
                          <w:p w14:paraId="689DA5A1" w14:textId="77777777" w:rsidR="00E6653E" w:rsidRPr="009D39B3" w:rsidRDefault="00E6653E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E810B8" w14:textId="77777777" w:rsidR="009D39B3" w:rsidRPr="009D39B3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786 </w:t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 Aménorrhée primaire</w:t>
                            </w:r>
                          </w:p>
                          <w:p w14:paraId="1BD626A8" w14:textId="77777777" w:rsidR="009D39B3" w:rsidRPr="009D39B3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823 </w:t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 Retard pubertaire</w:t>
                            </w:r>
                          </w:p>
                          <w:p w14:paraId="0195BD46" w14:textId="77777777" w:rsidR="009D39B3" w:rsidRPr="009D39B3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789 </w:t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 Infertilité</w:t>
                            </w:r>
                          </w:p>
                          <w:p w14:paraId="688AE06C" w14:textId="77777777" w:rsidR="009D39B3" w:rsidRPr="009D39B3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135 </w:t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 Hypogonadisme</w:t>
                            </w:r>
                          </w:p>
                          <w:p w14:paraId="32D07FB4" w14:textId="77777777" w:rsidR="009D39B3" w:rsidRPr="009D39B3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871 </w:t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 Panhypopituitarisme</w:t>
                            </w:r>
                          </w:p>
                          <w:p w14:paraId="03BFF3FC" w14:textId="77777777" w:rsidR="009D39B3" w:rsidRDefault="009D39B3" w:rsidP="001D1174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FFCAFB" w14:textId="77777777" w:rsidR="009D39B3" w:rsidRDefault="009D39B3" w:rsidP="001D1174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510 </w:t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Rétinite pigmentaire</w:t>
                            </w:r>
                          </w:p>
                          <w:p w14:paraId="711B077A" w14:textId="77777777" w:rsidR="004F3AFF" w:rsidRDefault="004F3AFF" w:rsidP="001D1174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4FABCBF" w14:textId="77777777" w:rsidR="004F3AFF" w:rsidRDefault="004F3AFF" w:rsidP="001D1174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364 </w:t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6653E">
                              <w:rPr>
                                <w:sz w:val="16"/>
                                <w:szCs w:val="16"/>
                              </w:rPr>
                              <w:t xml:space="preserve">Déficit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auditif</w:t>
                            </w:r>
                          </w:p>
                          <w:p w14:paraId="1227B4BF" w14:textId="77777777" w:rsidR="00E6653E" w:rsidRDefault="00E6653E" w:rsidP="001D1174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365 </w:t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Surdité</w:t>
                            </w:r>
                          </w:p>
                          <w:p w14:paraId="184DB032" w14:textId="77777777" w:rsidR="00E6653E" w:rsidRDefault="00E6653E" w:rsidP="001D1174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76D3977" w14:textId="77777777" w:rsidR="003A38F5" w:rsidRPr="00E6653E" w:rsidRDefault="003A38F5" w:rsidP="003A38F5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12210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Malformation rénale</w:t>
                            </w:r>
                          </w:p>
                          <w:p w14:paraId="34427920" w14:textId="77777777" w:rsidR="003A38F5" w:rsidRDefault="003A38F5" w:rsidP="003A38F5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1626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Malformation cardiaque</w:t>
                            </w:r>
                          </w:p>
                          <w:p w14:paraId="752D93DE" w14:textId="77777777" w:rsidR="003A38F5" w:rsidRDefault="003A38F5" w:rsidP="003A38F5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08EA448" w14:textId="77777777" w:rsidR="00E6653E" w:rsidRPr="009D39B3" w:rsidRDefault="003A38F5" w:rsidP="001D1174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Autre : …………………………………………</w:t>
                            </w:r>
                          </w:p>
                        </w:tc>
                        <w:tc>
                          <w:tcPr>
                            <w:tcW w:w="2954" w:type="dxa"/>
                          </w:tcPr>
                          <w:p w14:paraId="2B414915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1328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Difficultés à l’apprentissage</w:t>
                            </w:r>
                          </w:p>
                          <w:p w14:paraId="029D65E7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1249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Retard mental</w:t>
                            </w:r>
                          </w:p>
                          <w:p w14:paraId="6B5AF607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>717</w:t>
                            </w:r>
                            <w:r w:rsidR="00E6653E" w:rsidRPr="00E6653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42189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Autisme</w:t>
                            </w:r>
                          </w:p>
                          <w:p w14:paraId="1B9D63B5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722 </w:t>
                            </w:r>
                            <w:r w:rsidR="00A42189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Trouble obsessionnel compulsif</w:t>
                            </w:r>
                          </w:p>
                          <w:p w14:paraId="0006D639" w14:textId="77777777" w:rsidR="009D39B3" w:rsidRPr="00E6653E" w:rsidRDefault="009D39B3" w:rsidP="00E665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1263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Troubles globaux du développement</w:t>
                            </w:r>
                          </w:p>
                          <w:p w14:paraId="2154F66A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7E12B4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256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Macrocéphalie</w:t>
                            </w:r>
                          </w:p>
                          <w:p w14:paraId="26A074D5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252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Microcéphalie</w:t>
                            </w:r>
                          </w:p>
                          <w:p w14:paraId="74AEE95D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3B9AC1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953 </w:t>
                            </w:r>
                            <w:r w:rsidR="00A42189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Hyperpigmentation</w:t>
                            </w:r>
                          </w:p>
                          <w:p w14:paraId="0AACD5A1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1010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6653E">
                              <w:rPr>
                                <w:sz w:val="16"/>
                                <w:szCs w:val="16"/>
                              </w:rPr>
                              <w:t>H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>ypopigmentation</w:t>
                            </w:r>
                          </w:p>
                          <w:p w14:paraId="238C2A2D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>980</w:t>
                            </w:r>
                            <w:r w:rsidR="00A42189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6653E" w:rsidRPr="00E6653E">
                              <w:rPr>
                                <w:sz w:val="16"/>
                                <w:szCs w:val="16"/>
                              </w:rPr>
                              <w:t>Pâleur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cutanée</w:t>
                            </w:r>
                          </w:p>
                          <w:p w14:paraId="533ACC06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2297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Cheveux roux</w:t>
                            </w:r>
                          </w:p>
                          <w:p w14:paraId="11B1ED8E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1F31F39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62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6653E" w:rsidRPr="00E6653E">
                              <w:rPr>
                                <w:sz w:val="16"/>
                                <w:szCs w:val="16"/>
                              </w:rPr>
                              <w:t>Ambiguïté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génitale</w:t>
                            </w:r>
                          </w:p>
                          <w:p w14:paraId="1701C838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47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Hypospade</w:t>
                            </w:r>
                          </w:p>
                          <w:p w14:paraId="3A6ABF39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28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Cryptorchidie</w:t>
                            </w:r>
                          </w:p>
                          <w:p w14:paraId="2C36ADFF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BDE3A2" w14:textId="77777777" w:rsidR="00E6653E" w:rsidRDefault="00E6653E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7D28915" w14:textId="77777777" w:rsidR="00E6653E" w:rsidRPr="00E6653E" w:rsidRDefault="00E6653E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E1AC31" w14:textId="77777777" w:rsidR="009D39B3" w:rsidRPr="00E6653E" w:rsidRDefault="009D39B3" w:rsidP="001D1174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438E6285" w14:textId="77777777" w:rsidR="001D1174" w:rsidRDefault="003A38F5" w:rsidP="001D1174">
                      <w:p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  </w:t>
                      </w:r>
                      <w:r>
                        <w:rPr>
                          <w:sz w:val="16"/>
                          <w:szCs w:val="16"/>
                        </w:rPr>
                        <w:t>…………………………………………</w:t>
                      </w:r>
                    </w:p>
                    <w:p w14:paraId="4866503F" w14:textId="77777777" w:rsidR="003A38F5" w:rsidRPr="001D1174" w:rsidRDefault="003A38F5" w:rsidP="001D1174">
                      <w:pPr>
                        <w:spacing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  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483">
        <w:rPr>
          <w:noProof/>
          <w:color w:val="0062AC"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87344B" wp14:editId="04EE158A">
                <wp:simplePos x="0" y="0"/>
                <wp:positionH relativeFrom="column">
                  <wp:posOffset>-85725</wp:posOffset>
                </wp:positionH>
                <wp:positionV relativeFrom="paragraph">
                  <wp:posOffset>301625</wp:posOffset>
                </wp:positionV>
                <wp:extent cx="2600325" cy="1285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285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736A6" id="Rectangle 1" o:spid="_x0000_s1026" style="position:absolute;margin-left:-6.75pt;margin-top:23.75pt;width:204.75pt;height:101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" filled="f" strokecolor="black [3213]" strokeweight=".25pt"/>
            </w:pict>
          </mc:Fallback>
        </mc:AlternateContent>
      </w:r>
    </w:p>
    <w:p w14:paraId="7CA7FD50" w14:textId="77777777" w:rsidR="007F3483" w:rsidRDefault="007F3483" w:rsidP="007F3483">
      <w:pPr>
        <w:spacing w:before="240" w:after="0" w:line="360" w:lineRule="auto"/>
        <w:rPr>
          <w:sz w:val="18"/>
          <w:szCs w:val="18"/>
        </w:rPr>
      </w:pPr>
      <w:r w:rsidRPr="007F3483">
        <w:rPr>
          <w:b/>
          <w:noProof/>
          <w:sz w:val="20"/>
          <w:szCs w:val="20"/>
          <w:lang w:eastAsia="fr-BE"/>
        </w:rPr>
        <w:t xml:space="preserve"> </w:t>
      </w:r>
      <w:r>
        <w:rPr>
          <w:b/>
          <w:noProof/>
          <w:sz w:val="20"/>
          <w:szCs w:val="20"/>
          <w:lang w:eastAsia="fr-BE"/>
        </w:rPr>
        <w:t>A</w:t>
      </w:r>
      <w:r w:rsidRPr="00CC4366">
        <w:rPr>
          <w:b/>
          <w:noProof/>
          <w:sz w:val="20"/>
          <w:szCs w:val="20"/>
          <w:lang w:eastAsia="fr-BE"/>
        </w:rPr>
        <w:t>u moment de l’examen clinique</w:t>
      </w:r>
      <w:r>
        <w:rPr>
          <w:noProof/>
          <w:sz w:val="20"/>
          <w:szCs w:val="20"/>
          <w:lang w:eastAsia="fr-BE"/>
        </w:rPr>
        <w:t> :</w:t>
      </w:r>
    </w:p>
    <w:p w14:paraId="53ADF314" w14:textId="77777777" w:rsidR="007F3483" w:rsidRPr="00E6653E" w:rsidRDefault="007F3483" w:rsidP="007F3483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E6653E">
        <w:rPr>
          <w:sz w:val="18"/>
          <w:szCs w:val="18"/>
        </w:rPr>
        <w:t xml:space="preserve">Age du patient </w:t>
      </w:r>
      <w:r>
        <w:rPr>
          <w:sz w:val="18"/>
          <w:szCs w:val="18"/>
        </w:rPr>
        <w:t>(ans)</w:t>
      </w:r>
      <w:r w:rsidRPr="00E6653E">
        <w:rPr>
          <w:sz w:val="18"/>
          <w:szCs w:val="18"/>
        </w:rPr>
        <w:t> :</w:t>
      </w:r>
      <w:r>
        <w:rPr>
          <w:sz w:val="18"/>
          <w:szCs w:val="18"/>
        </w:rPr>
        <w:t xml:space="preserve">……….. </w:t>
      </w:r>
    </w:p>
    <w:p w14:paraId="53531A69" w14:textId="77777777" w:rsidR="007F3483" w:rsidRPr="00E6653E" w:rsidRDefault="007F3483" w:rsidP="007F3483">
      <w:pPr>
        <w:spacing w:after="0" w:line="360" w:lineRule="auto"/>
        <w:rPr>
          <w:sz w:val="18"/>
          <w:szCs w:val="18"/>
        </w:rPr>
      </w:pPr>
      <w:r w:rsidRPr="00E6653E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E6653E">
        <w:rPr>
          <w:sz w:val="18"/>
          <w:szCs w:val="18"/>
        </w:rPr>
        <w:t>Poids</w:t>
      </w:r>
      <w:r>
        <w:rPr>
          <w:sz w:val="18"/>
          <w:szCs w:val="18"/>
        </w:rPr>
        <w:t xml:space="preserve"> (kg)</w:t>
      </w:r>
      <w:r w:rsidRPr="00E6653E">
        <w:rPr>
          <w:sz w:val="18"/>
          <w:szCs w:val="18"/>
        </w:rPr>
        <w:t xml:space="preserve"> : : </w:t>
      </w:r>
      <w:r>
        <w:rPr>
          <w:sz w:val="18"/>
          <w:szCs w:val="18"/>
        </w:rPr>
        <w:t xml:space="preserve">…………… </w:t>
      </w:r>
      <w:r w:rsidRPr="00E6653E">
        <w:rPr>
          <w:sz w:val="18"/>
          <w:szCs w:val="18"/>
        </w:rPr>
        <w:t>/</w:t>
      </w:r>
      <w:r>
        <w:rPr>
          <w:sz w:val="18"/>
          <w:szCs w:val="18"/>
        </w:rPr>
        <w:t xml:space="preserve">…………… </w:t>
      </w:r>
      <w:r w:rsidRPr="00E6653E">
        <w:rPr>
          <w:sz w:val="18"/>
          <w:szCs w:val="18"/>
        </w:rPr>
        <w:t>DS </w:t>
      </w:r>
    </w:p>
    <w:p w14:paraId="3629074F" w14:textId="77777777" w:rsidR="007F3483" w:rsidRDefault="007F3483" w:rsidP="007F3483">
      <w:pPr>
        <w:spacing w:after="0" w:line="360" w:lineRule="auto"/>
        <w:rPr>
          <w:sz w:val="18"/>
          <w:szCs w:val="18"/>
        </w:rPr>
      </w:pPr>
      <w:r w:rsidRPr="00E6653E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E6653E">
        <w:rPr>
          <w:sz w:val="18"/>
          <w:szCs w:val="18"/>
        </w:rPr>
        <w:t>Taille </w:t>
      </w:r>
      <w:r>
        <w:rPr>
          <w:sz w:val="18"/>
          <w:szCs w:val="18"/>
        </w:rPr>
        <w:t xml:space="preserve">(cm) </w:t>
      </w:r>
      <w:r w:rsidRPr="00E6653E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…………… </w:t>
      </w:r>
      <w:r w:rsidRPr="00E6653E">
        <w:rPr>
          <w:sz w:val="18"/>
          <w:szCs w:val="18"/>
        </w:rPr>
        <w:t>/</w:t>
      </w:r>
      <w:r>
        <w:rPr>
          <w:sz w:val="18"/>
          <w:szCs w:val="18"/>
        </w:rPr>
        <w:t xml:space="preserve">…………… </w:t>
      </w:r>
      <w:r w:rsidRPr="00E6653E">
        <w:rPr>
          <w:sz w:val="18"/>
          <w:szCs w:val="18"/>
        </w:rPr>
        <w:t>DS </w:t>
      </w:r>
    </w:p>
    <w:p w14:paraId="5F0A4162" w14:textId="77777777" w:rsidR="007F3483" w:rsidRPr="00E6653E" w:rsidRDefault="007F3483" w:rsidP="007F3483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- BMI (Kg/m²) </w:t>
      </w:r>
      <w:r w:rsidRPr="00E6653E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…………… </w:t>
      </w:r>
      <w:r w:rsidRPr="00E6653E">
        <w:rPr>
          <w:sz w:val="18"/>
          <w:szCs w:val="18"/>
        </w:rPr>
        <w:t>/</w:t>
      </w:r>
      <w:r>
        <w:rPr>
          <w:sz w:val="18"/>
          <w:szCs w:val="18"/>
        </w:rPr>
        <w:t xml:space="preserve">…………… </w:t>
      </w:r>
      <w:r w:rsidRPr="00E6653E">
        <w:rPr>
          <w:sz w:val="18"/>
          <w:szCs w:val="18"/>
        </w:rPr>
        <w:t>DS </w:t>
      </w:r>
    </w:p>
    <w:p w14:paraId="277B24B8" w14:textId="77777777" w:rsidR="001D1174" w:rsidRDefault="007F3483" w:rsidP="007F3483">
      <w:pPr>
        <w:spacing w:after="0" w:line="360" w:lineRule="auto"/>
        <w:rPr>
          <w:sz w:val="18"/>
          <w:szCs w:val="18"/>
        </w:rPr>
      </w:pPr>
      <w:r w:rsidRPr="00E6653E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E6653E">
        <w:rPr>
          <w:sz w:val="18"/>
          <w:szCs w:val="18"/>
        </w:rPr>
        <w:t>PC </w:t>
      </w:r>
      <w:r>
        <w:rPr>
          <w:sz w:val="18"/>
          <w:szCs w:val="18"/>
        </w:rPr>
        <w:t xml:space="preserve">(cm) </w:t>
      </w:r>
      <w:r w:rsidRPr="00E6653E">
        <w:rPr>
          <w:sz w:val="18"/>
          <w:szCs w:val="18"/>
        </w:rPr>
        <w:t xml:space="preserve">: : </w:t>
      </w:r>
      <w:r>
        <w:rPr>
          <w:sz w:val="18"/>
          <w:szCs w:val="18"/>
        </w:rPr>
        <w:t xml:space="preserve">…………… </w:t>
      </w:r>
      <w:r w:rsidRPr="00E6653E">
        <w:rPr>
          <w:sz w:val="18"/>
          <w:szCs w:val="18"/>
        </w:rPr>
        <w:t>/</w:t>
      </w:r>
      <w:r>
        <w:rPr>
          <w:sz w:val="18"/>
          <w:szCs w:val="18"/>
        </w:rPr>
        <w:t xml:space="preserve">…………… </w:t>
      </w:r>
      <w:r w:rsidRPr="00E6653E">
        <w:rPr>
          <w:sz w:val="18"/>
          <w:szCs w:val="18"/>
        </w:rPr>
        <w:t>DS </w:t>
      </w:r>
    </w:p>
    <w:p w14:paraId="3A3C71B3" w14:textId="77777777" w:rsidR="007F3483" w:rsidRPr="007F3483" w:rsidRDefault="007F3483" w:rsidP="00A42189">
      <w:pPr>
        <w:spacing w:after="0" w:line="360" w:lineRule="auto"/>
        <w:rPr>
          <w:sz w:val="10"/>
          <w:szCs w:val="18"/>
        </w:rPr>
      </w:pPr>
    </w:p>
    <w:p w14:paraId="3BE2A51D" w14:textId="77777777" w:rsidR="00E6653E" w:rsidRPr="00E6653E" w:rsidRDefault="00E6653E" w:rsidP="00A42189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Age du </w:t>
      </w:r>
      <w:r w:rsidR="00207A96">
        <w:rPr>
          <w:sz w:val="18"/>
          <w:szCs w:val="18"/>
        </w:rPr>
        <w:t>début de l’obésité</w:t>
      </w:r>
      <w:r w:rsidR="007F3483">
        <w:rPr>
          <w:sz w:val="18"/>
          <w:szCs w:val="18"/>
        </w:rPr>
        <w:t> ? ………………………</w:t>
      </w:r>
    </w:p>
    <w:p w14:paraId="00E50F26" w14:textId="77777777" w:rsidR="003A38F5" w:rsidRPr="003E5549" w:rsidRDefault="003A38F5" w:rsidP="003A38F5">
      <w:pPr>
        <w:spacing w:before="120" w:line="360" w:lineRule="auto"/>
        <w:rPr>
          <w:sz w:val="20"/>
          <w:szCs w:val="20"/>
        </w:rPr>
      </w:pPr>
      <w:r w:rsidRPr="003E5549">
        <w:rPr>
          <w:sz w:val="20"/>
          <w:szCs w:val="20"/>
        </w:rPr>
        <w:t xml:space="preserve">Forme Syndromique suspectée: </w:t>
      </w:r>
      <w:r>
        <w:rPr>
          <w:sz w:val="20"/>
          <w:szCs w:val="20"/>
        </w:rPr>
        <w:t xml:space="preserve">   </w:t>
      </w:r>
      <w:r w:rsidRPr="003E5549">
        <w:rPr>
          <w:sz w:val="20"/>
          <w:szCs w:val="20"/>
        </w:rPr>
        <w:t>oui/non</w:t>
      </w:r>
      <w:r w:rsidRPr="003E5549">
        <w:rPr>
          <w:sz w:val="20"/>
          <w:szCs w:val="20"/>
        </w:rPr>
        <w:tab/>
      </w:r>
    </w:p>
    <w:p w14:paraId="6E82CE76" w14:textId="77777777" w:rsidR="003A38F5" w:rsidRDefault="003A38F5" w:rsidP="003A38F5">
      <w:pPr>
        <w:spacing w:after="0" w:line="360" w:lineRule="auto"/>
        <w:rPr>
          <w:sz w:val="18"/>
          <w:szCs w:val="18"/>
        </w:rPr>
      </w:pPr>
      <w:r w:rsidRPr="00E6653E">
        <w:rPr>
          <w:sz w:val="18"/>
          <w:szCs w:val="18"/>
        </w:rPr>
        <w:t>Signes cliniques spécifiques :</w:t>
      </w:r>
    </w:p>
    <w:p w14:paraId="2B3784C6" w14:textId="77777777" w:rsidR="003A38F5" w:rsidRPr="009F592B" w:rsidRDefault="003A38F5" w:rsidP="003A38F5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…………………………………………………………………………………..</w:t>
      </w:r>
    </w:p>
    <w:p w14:paraId="0BED6158" w14:textId="77777777" w:rsidR="003A38F5" w:rsidRDefault="003A38F5" w:rsidP="003A38F5">
      <w:pPr>
        <w:spacing w:after="0" w:line="360" w:lineRule="auto"/>
        <w:rPr>
          <w:sz w:val="20"/>
          <w:szCs w:val="20"/>
        </w:rPr>
      </w:pPr>
      <w:r w:rsidRPr="008B5AA5">
        <w:rPr>
          <w:sz w:val="20"/>
          <w:szCs w:val="20"/>
        </w:rPr>
        <w:t>Dysmorphie</w:t>
      </w:r>
      <w:r>
        <w:rPr>
          <w:sz w:val="20"/>
          <w:szCs w:val="20"/>
        </w:rPr>
        <w:t xml:space="preserve"> </w:t>
      </w:r>
      <w:r w:rsidRPr="008B5AA5">
        <w:rPr>
          <w:sz w:val="20"/>
          <w:szCs w:val="20"/>
        </w:rPr>
        <w:t>/ Malformation</w:t>
      </w:r>
      <w:r>
        <w:rPr>
          <w:sz w:val="20"/>
          <w:szCs w:val="20"/>
        </w:rPr>
        <w:t> :</w:t>
      </w:r>
      <w:r w:rsidRPr="008B5AA5">
        <w:rPr>
          <w:sz w:val="20"/>
          <w:szCs w:val="20"/>
        </w:rPr>
        <w:t xml:space="preserve"> </w:t>
      </w:r>
    </w:p>
    <w:p w14:paraId="2CBC3666" w14:textId="77777777" w:rsidR="003A38F5" w:rsidRDefault="003A38F5" w:rsidP="003A38F5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…………………………………………………………………………………..</w:t>
      </w:r>
    </w:p>
    <w:p w14:paraId="4B7FC131" w14:textId="77777777" w:rsidR="003A38F5" w:rsidRDefault="003A38F5" w:rsidP="003A38F5">
      <w:pPr>
        <w:spacing w:after="0" w:line="360" w:lineRule="auto"/>
        <w:rPr>
          <w:sz w:val="20"/>
          <w:szCs w:val="20"/>
        </w:rPr>
      </w:pPr>
      <w:r>
        <w:rPr>
          <w:sz w:val="18"/>
          <w:szCs w:val="18"/>
        </w:rPr>
        <w:t>T</w:t>
      </w:r>
      <w:r>
        <w:rPr>
          <w:sz w:val="20"/>
          <w:szCs w:val="20"/>
        </w:rPr>
        <w:t>roubles neuro.</w:t>
      </w:r>
      <w:r w:rsidRPr="008B5AA5">
        <w:rPr>
          <w:sz w:val="20"/>
          <w:szCs w:val="20"/>
        </w:rPr>
        <w:t> </w:t>
      </w:r>
      <w:r>
        <w:rPr>
          <w:sz w:val="20"/>
          <w:szCs w:val="20"/>
        </w:rPr>
        <w:t xml:space="preserve">Associés </w:t>
      </w:r>
      <w:r w:rsidRPr="008B5AA5">
        <w:rPr>
          <w:sz w:val="20"/>
          <w:szCs w:val="20"/>
        </w:rPr>
        <w:t>:</w:t>
      </w:r>
      <w:r w:rsidRPr="008B5AA5">
        <w:rPr>
          <w:sz w:val="20"/>
          <w:szCs w:val="20"/>
        </w:rPr>
        <w:tab/>
      </w:r>
    </w:p>
    <w:p w14:paraId="7F236258" w14:textId="77777777" w:rsidR="003A38F5" w:rsidRPr="009F592B" w:rsidRDefault="003A38F5" w:rsidP="003A38F5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…………………………………………………………………………………..</w:t>
      </w:r>
    </w:p>
    <w:p w14:paraId="0B80B93E" w14:textId="77777777" w:rsidR="003A38F5" w:rsidRDefault="003A38F5" w:rsidP="003A38F5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Anomalies biologiques (hormonales, ..) :</w:t>
      </w:r>
      <w:r w:rsidRPr="008B5AA5">
        <w:rPr>
          <w:sz w:val="20"/>
          <w:szCs w:val="20"/>
        </w:rPr>
        <w:tab/>
      </w:r>
    </w:p>
    <w:p w14:paraId="644F28F5" w14:textId="77777777" w:rsidR="003A38F5" w:rsidRPr="009F592B" w:rsidRDefault="003A38F5" w:rsidP="003A38F5">
      <w:pPr>
        <w:spacing w:after="0" w:line="360" w:lineRule="auto"/>
        <w:rPr>
          <w:sz w:val="20"/>
          <w:szCs w:val="20"/>
        </w:rPr>
      </w:pPr>
      <w:r>
        <w:rPr>
          <w:sz w:val="18"/>
          <w:szCs w:val="18"/>
        </w:rPr>
        <w:t>…………………………………………………………………………………..</w:t>
      </w:r>
    </w:p>
    <w:p w14:paraId="4BE32A00" w14:textId="77777777" w:rsidR="003A38F5" w:rsidRPr="003E5549" w:rsidRDefault="003A38F5" w:rsidP="003A38F5">
      <w:pPr>
        <w:spacing w:after="0" w:line="360" w:lineRule="auto"/>
        <w:rPr>
          <w:sz w:val="20"/>
          <w:szCs w:val="20"/>
        </w:rPr>
      </w:pPr>
      <w:r w:rsidRPr="003E5549">
        <w:rPr>
          <w:sz w:val="20"/>
          <w:szCs w:val="20"/>
        </w:rPr>
        <w:t>Hypothèse diagnostique :</w:t>
      </w:r>
    </w:p>
    <w:p w14:paraId="64CF2A86" w14:textId="77777777" w:rsidR="003A38F5" w:rsidRPr="003A38F5" w:rsidRDefault="003A38F5" w:rsidP="003A38F5">
      <w:pPr>
        <w:spacing w:after="0" w:line="360" w:lineRule="auto"/>
        <w:rPr>
          <w:sz w:val="18"/>
          <w:szCs w:val="18"/>
        </w:rPr>
      </w:pPr>
      <w:r>
        <w:rPr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BCFF03" wp14:editId="398FF28D">
                <wp:simplePos x="0" y="0"/>
                <wp:positionH relativeFrom="margin">
                  <wp:align>right</wp:align>
                </wp:positionH>
                <wp:positionV relativeFrom="paragraph">
                  <wp:posOffset>683260</wp:posOffset>
                </wp:positionV>
                <wp:extent cx="6753225" cy="257175"/>
                <wp:effectExtent l="0" t="0" r="9525" b="9525"/>
                <wp:wrapNone/>
                <wp:docPr id="1486962561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CA4A69" w14:textId="4CC204FD" w:rsidR="003A38F5" w:rsidRPr="00007D14" w:rsidRDefault="003A38F5" w:rsidP="003A38F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lang w:val="en-US"/>
                              </w:rPr>
                              <w:t>HMG.OBZT</w:t>
                            </w:r>
                            <w:r w:rsidRPr="00007D14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lang w:val="en-US"/>
                              </w:rPr>
                              <w:t>.ANA.A</w:t>
                            </w:r>
                            <w:r w:rsidR="002D363F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lang w:val="en-US"/>
                              </w:rPr>
                              <w:t>11</w:t>
                            </w:r>
                            <w:r w:rsidRPr="00007D14">
                              <w:rPr>
                                <w:color w:val="0070C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lang w:val="en-US"/>
                              </w:rPr>
                              <w:tab/>
                            </w:r>
                            <w:r w:rsidRPr="00007D14">
                              <w:rPr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lang w:val="en-US"/>
                              </w:rPr>
                              <w:t xml:space="preserve">ersion </w:t>
                            </w:r>
                            <w:r w:rsidR="00962958"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CFF03" id="Zone de texte 20" o:spid="_x0000_s1035" type="#_x0000_t202" style="position:absolute;margin-left:480.55pt;margin-top:53.8pt;width:531.75pt;height:20.2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" fillcolor="white [3201]" stroked="f" strokeweight=".5pt">
                <v:textbox>
                  <w:txbxContent>
                    <w:p w14:paraId="54CA4A69" w14:textId="4CC204FD" w:rsidR="003A38F5" w:rsidRPr="00007D14" w:rsidRDefault="003A38F5" w:rsidP="003A38F5">
                      <w:pPr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70C0"/>
                          <w:lang w:val="en-US"/>
                        </w:rPr>
                        <w:t>HMG.OBZT</w:t>
                      </w:r>
                      <w:r w:rsidRPr="00007D14">
                        <w:rPr>
                          <w:b/>
                          <w:bCs/>
                          <w:i/>
                          <w:iCs/>
                          <w:color w:val="0070C0"/>
                          <w:lang w:val="en-US"/>
                        </w:rPr>
                        <w:t>.ANA.A</w:t>
                      </w:r>
                      <w:r w:rsidR="002D363F">
                        <w:rPr>
                          <w:b/>
                          <w:bCs/>
                          <w:i/>
                          <w:iCs/>
                          <w:color w:val="0070C0"/>
                          <w:lang w:val="en-US"/>
                        </w:rPr>
                        <w:t>11</w:t>
                      </w:r>
                      <w:r w:rsidRPr="00007D14">
                        <w:rPr>
                          <w:color w:val="0070C0"/>
                          <w:lang w:val="en-US"/>
                        </w:rPr>
                        <w:t xml:space="preserve"> </w:t>
                      </w:r>
                      <w:r>
                        <w:rPr>
                          <w:color w:val="0070C0"/>
                          <w:lang w:val="en-US"/>
                        </w:rPr>
                        <w:tab/>
                      </w:r>
                      <w:r>
                        <w:rPr>
                          <w:color w:val="0070C0"/>
                          <w:lang w:val="en-US"/>
                        </w:rPr>
                        <w:tab/>
                      </w:r>
                      <w:r>
                        <w:rPr>
                          <w:color w:val="0070C0"/>
                          <w:lang w:val="en-US"/>
                        </w:rPr>
                        <w:tab/>
                      </w:r>
                      <w:r>
                        <w:rPr>
                          <w:color w:val="0070C0"/>
                          <w:lang w:val="en-US"/>
                        </w:rPr>
                        <w:tab/>
                      </w:r>
                      <w:r>
                        <w:rPr>
                          <w:color w:val="0070C0"/>
                          <w:lang w:val="en-US"/>
                        </w:rPr>
                        <w:tab/>
                      </w:r>
                      <w:r>
                        <w:rPr>
                          <w:color w:val="0070C0"/>
                          <w:lang w:val="en-US"/>
                        </w:rPr>
                        <w:tab/>
                      </w:r>
                      <w:r>
                        <w:rPr>
                          <w:color w:val="0070C0"/>
                          <w:lang w:val="en-US"/>
                        </w:rPr>
                        <w:tab/>
                      </w:r>
                      <w:r>
                        <w:rPr>
                          <w:color w:val="0070C0"/>
                          <w:lang w:val="en-US"/>
                        </w:rPr>
                        <w:tab/>
                      </w:r>
                      <w:r>
                        <w:rPr>
                          <w:color w:val="0070C0"/>
                          <w:lang w:val="en-US"/>
                        </w:rPr>
                        <w:tab/>
                      </w:r>
                      <w:r>
                        <w:rPr>
                          <w:color w:val="0070C0"/>
                          <w:lang w:val="en-US"/>
                        </w:rPr>
                        <w:tab/>
                      </w:r>
                      <w:r w:rsidRPr="00007D14">
                        <w:rPr>
                          <w:lang w:val="en-US"/>
                        </w:rPr>
                        <w:t>v</w:t>
                      </w:r>
                      <w:r>
                        <w:rPr>
                          <w:lang w:val="en-US"/>
                        </w:rPr>
                        <w:t xml:space="preserve">ersion </w:t>
                      </w:r>
                      <w:r w:rsidR="00962958"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…………………………………………………………………………………..</w:t>
      </w:r>
    </w:p>
    <w:sectPr w:rsidR="003A38F5" w:rsidRPr="003A38F5" w:rsidSect="00F73B10">
      <w:headerReference w:type="even" r:id="rId6"/>
      <w:headerReference w:type="default" r:id="rId7"/>
      <w:footerReference w:type="default" r:id="rId8"/>
      <w:pgSz w:w="11906" w:h="16838"/>
      <w:pgMar w:top="720" w:right="720" w:bottom="720" w:left="720" w:header="708" w:footer="1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1BE4" w14:textId="77777777" w:rsidR="00B148CD" w:rsidRDefault="00B148CD" w:rsidP="004424F8">
      <w:pPr>
        <w:spacing w:after="0" w:line="240" w:lineRule="auto"/>
      </w:pPr>
      <w:r>
        <w:separator/>
      </w:r>
    </w:p>
  </w:endnote>
  <w:endnote w:type="continuationSeparator" w:id="0">
    <w:p w14:paraId="2472E408" w14:textId="77777777" w:rsidR="00B148CD" w:rsidRDefault="00B148CD" w:rsidP="0044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687B" w14:textId="77777777" w:rsidR="003A38F5" w:rsidRDefault="003A38F5" w:rsidP="003A38F5">
    <w:pPr>
      <w:pStyle w:val="Pieddepage"/>
      <w:jc w:val="both"/>
      <w:rPr>
        <w:sz w:val="16"/>
        <w:szCs w:val="16"/>
      </w:rPr>
    </w:pPr>
    <w:r w:rsidRPr="00B92B9B">
      <w:rPr>
        <w:b/>
        <w:sz w:val="16"/>
        <w:szCs w:val="16"/>
      </w:rPr>
      <w:t>Génétique Moléculaire</w:t>
    </w:r>
    <w:r>
      <w:rPr>
        <w:sz w:val="16"/>
        <w:szCs w:val="16"/>
      </w:rPr>
      <w:t> - Cheffe de laboratoire : P</w:t>
    </w:r>
    <w:r w:rsidRPr="00DF295F">
      <w:rPr>
        <w:sz w:val="16"/>
        <w:szCs w:val="16"/>
        <w:vertAlign w:val="superscript"/>
      </w:rPr>
      <w:t>re</w:t>
    </w:r>
    <w:r>
      <w:rPr>
        <w:sz w:val="16"/>
        <w:szCs w:val="16"/>
      </w:rPr>
      <w:t xml:space="preserve"> V. Dideberg - Responsables de l’analyse : D</w:t>
    </w:r>
    <w:r w:rsidRPr="00DF295F">
      <w:rPr>
        <w:sz w:val="16"/>
        <w:szCs w:val="16"/>
        <w:vertAlign w:val="superscript"/>
      </w:rPr>
      <w:t>re</w:t>
    </w:r>
    <w:r>
      <w:rPr>
        <w:sz w:val="16"/>
        <w:szCs w:val="16"/>
      </w:rPr>
      <w:t xml:space="preserve"> Sc. M. Hannon - Tel : 04/323.13.63 - 04/323.13.61 </w:t>
    </w:r>
  </w:p>
  <w:p w14:paraId="6AD31923" w14:textId="77777777" w:rsidR="003A38F5" w:rsidRDefault="003A38F5" w:rsidP="003A38F5">
    <w:pPr>
      <w:pStyle w:val="Pieddepage"/>
      <w:jc w:val="both"/>
      <w:rPr>
        <w:sz w:val="16"/>
        <w:szCs w:val="16"/>
      </w:rPr>
    </w:pPr>
    <w:r w:rsidRPr="00B92B9B">
      <w:rPr>
        <w:b/>
        <w:sz w:val="16"/>
        <w:szCs w:val="16"/>
      </w:rPr>
      <w:t>Prise de RDV</w:t>
    </w:r>
    <w:r>
      <w:rPr>
        <w:sz w:val="16"/>
        <w:szCs w:val="16"/>
      </w:rPr>
      <w:t> </w:t>
    </w:r>
    <w:r w:rsidRPr="00702BDF">
      <w:rPr>
        <w:b/>
        <w:sz w:val="16"/>
        <w:szCs w:val="16"/>
      </w:rPr>
      <w:t>en consultation génétique</w:t>
    </w:r>
    <w:r>
      <w:rPr>
        <w:sz w:val="16"/>
        <w:szCs w:val="16"/>
      </w:rPr>
      <w:t xml:space="preserve"> : Tel 04/323.23.23  |  </w:t>
    </w:r>
    <w:r w:rsidRPr="00B92B9B">
      <w:rPr>
        <w:b/>
        <w:sz w:val="16"/>
        <w:szCs w:val="16"/>
      </w:rPr>
      <w:t>Consultation Génétique</w:t>
    </w:r>
    <w:r>
      <w:rPr>
        <w:sz w:val="16"/>
        <w:szCs w:val="16"/>
      </w:rPr>
      <w:t xml:space="preserve">  - </w:t>
    </w:r>
    <w:r w:rsidRPr="00322368">
      <w:rPr>
        <w:sz w:val="16"/>
        <w:szCs w:val="16"/>
      </w:rPr>
      <w:t> </w:t>
    </w:r>
    <w:r>
      <w:rPr>
        <w:sz w:val="16"/>
        <w:szCs w:val="16"/>
      </w:rPr>
      <w:t xml:space="preserve">Médecin de référence : </w:t>
    </w:r>
    <w:r w:rsidRPr="00305763">
      <w:rPr>
        <w:sz w:val="16"/>
        <w:szCs w:val="16"/>
      </w:rPr>
      <w:t>D</w:t>
    </w:r>
    <w:r w:rsidRPr="00DF295F">
      <w:rPr>
        <w:sz w:val="16"/>
        <w:szCs w:val="16"/>
        <w:vertAlign w:val="superscript"/>
      </w:rPr>
      <w:t>re</w:t>
    </w:r>
    <w:r w:rsidRPr="00305763">
      <w:rPr>
        <w:sz w:val="16"/>
        <w:szCs w:val="16"/>
      </w:rPr>
      <w:t xml:space="preserve"> J. Harvengt</w:t>
    </w:r>
    <w:r>
      <w:rPr>
        <w:sz w:val="16"/>
        <w:szCs w:val="16"/>
      </w:rPr>
      <w:t xml:space="preserve">  -</w:t>
    </w:r>
    <w:r w:rsidRPr="00305763">
      <w:rPr>
        <w:sz w:val="16"/>
        <w:szCs w:val="16"/>
      </w:rPr>
      <w:t xml:space="preserve"> </w:t>
    </w:r>
    <w:r>
      <w:rPr>
        <w:sz w:val="16"/>
        <w:szCs w:val="16"/>
      </w:rPr>
      <w:t xml:space="preserve"> Tel: 04/323</w:t>
    </w:r>
    <w:r w:rsidRPr="00305763">
      <w:rPr>
        <w:sz w:val="16"/>
        <w:szCs w:val="16"/>
      </w:rPr>
      <w:t>.7</w:t>
    </w:r>
    <w:r>
      <w:rPr>
        <w:sz w:val="16"/>
        <w:szCs w:val="16"/>
      </w:rPr>
      <w:t xml:space="preserve">1.23  </w:t>
    </w:r>
  </w:p>
  <w:p w14:paraId="3F78477B" w14:textId="77777777" w:rsidR="008707D1" w:rsidRPr="00305763" w:rsidRDefault="00305763" w:rsidP="003A38F5">
    <w:pPr>
      <w:pStyle w:val="Pieddepage"/>
      <w:jc w:val="both"/>
    </w:pPr>
    <w:r w:rsidRPr="003A38F5">
      <w:rPr>
        <w:b/>
        <w:sz w:val="16"/>
        <w:szCs w:val="16"/>
      </w:rPr>
      <w:t>Clinique de l’Obésité pour enfants et adolescents CHU Liège</w:t>
    </w:r>
    <w:r>
      <w:rPr>
        <w:sz w:val="16"/>
        <w:szCs w:val="16"/>
      </w:rPr>
      <w:t xml:space="preserve"> </w:t>
    </w:r>
    <w:r w:rsidR="003A38F5">
      <w:rPr>
        <w:sz w:val="16"/>
        <w:szCs w:val="16"/>
      </w:rPr>
      <w:t xml:space="preserve">– Médecin de référence : </w:t>
    </w:r>
    <w:r>
      <w:rPr>
        <w:sz w:val="16"/>
        <w:szCs w:val="16"/>
      </w:rPr>
      <w:t>P</w:t>
    </w:r>
    <w:r w:rsidR="009B645D" w:rsidRPr="003A38F5">
      <w:rPr>
        <w:sz w:val="16"/>
        <w:szCs w:val="16"/>
        <w:vertAlign w:val="superscript"/>
      </w:rPr>
      <w:t>r</w:t>
    </w:r>
    <w:r w:rsidR="003A38F5" w:rsidRPr="003A38F5">
      <w:rPr>
        <w:sz w:val="16"/>
        <w:szCs w:val="16"/>
        <w:vertAlign w:val="superscript"/>
      </w:rPr>
      <w:t>e</w:t>
    </w:r>
    <w:r w:rsidR="009B645D" w:rsidRPr="00305763">
      <w:rPr>
        <w:sz w:val="16"/>
        <w:szCs w:val="16"/>
      </w:rPr>
      <w:t xml:space="preserve"> </w:t>
    </w:r>
    <w:r>
      <w:rPr>
        <w:sz w:val="16"/>
        <w:szCs w:val="16"/>
      </w:rPr>
      <w:t>MC Lebrethon</w:t>
    </w:r>
    <w:r w:rsidR="00445FCD" w:rsidRPr="00305763">
      <w:rPr>
        <w:sz w:val="16"/>
        <w:szCs w:val="16"/>
      </w:rPr>
      <w:t xml:space="preserve"> – Tel: 04/</w:t>
    </w:r>
    <w:r w:rsidR="00F73B10">
      <w:rPr>
        <w:sz w:val="16"/>
        <w:szCs w:val="16"/>
      </w:rPr>
      <w:t>323</w:t>
    </w:r>
    <w:r w:rsidR="00445FCD" w:rsidRPr="00305763">
      <w:rPr>
        <w:sz w:val="16"/>
        <w:szCs w:val="16"/>
      </w:rPr>
      <w:t>.</w:t>
    </w:r>
    <w:r>
      <w:rPr>
        <w:sz w:val="16"/>
        <w:szCs w:val="16"/>
      </w:rPr>
      <w:t>92</w:t>
    </w:r>
    <w:r w:rsidR="009B645D" w:rsidRPr="00305763">
      <w:rPr>
        <w:sz w:val="16"/>
        <w:szCs w:val="16"/>
      </w:rPr>
      <w:t>.</w:t>
    </w:r>
    <w:r w:rsidR="00F73B10">
      <w:rPr>
        <w:sz w:val="16"/>
        <w:szCs w:val="16"/>
      </w:rPr>
      <w:t>00</w:t>
    </w:r>
    <w:r w:rsidR="00125A4D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1EEB" w14:textId="77777777" w:rsidR="00B148CD" w:rsidRDefault="00B148CD" w:rsidP="004424F8">
      <w:pPr>
        <w:spacing w:after="0" w:line="240" w:lineRule="auto"/>
      </w:pPr>
      <w:r>
        <w:separator/>
      </w:r>
    </w:p>
  </w:footnote>
  <w:footnote w:type="continuationSeparator" w:id="0">
    <w:p w14:paraId="351D63EB" w14:textId="77777777" w:rsidR="00B148CD" w:rsidRDefault="00B148CD" w:rsidP="00442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C8AC" w14:textId="77777777" w:rsidR="004858E3" w:rsidRDefault="009B645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F2024" w14:textId="77777777" w:rsidR="008707D1" w:rsidRPr="004424F8" w:rsidRDefault="008707D1" w:rsidP="00B01121">
    <w:pPr>
      <w:pStyle w:val="En-tte"/>
      <w:tabs>
        <w:tab w:val="clear" w:pos="9072"/>
        <w:tab w:val="right" w:pos="9498"/>
      </w:tabs>
      <w:jc w:val="center"/>
      <w:rPr>
        <w:sz w:val="20"/>
        <w:szCs w:val="20"/>
      </w:rPr>
    </w:pPr>
    <w:r>
      <w:rPr>
        <w:noProof/>
        <w:sz w:val="20"/>
        <w:szCs w:val="20"/>
        <w:lang w:eastAsia="fr-BE"/>
      </w:rPr>
      <w:drawing>
        <wp:anchor distT="0" distB="0" distL="114300" distR="114300" simplePos="0" relativeHeight="251658240" behindDoc="0" locked="0" layoutInCell="1" allowOverlap="1" wp14:anchorId="0E91DF6D" wp14:editId="0D350782">
          <wp:simplePos x="0" y="0"/>
          <wp:positionH relativeFrom="column">
            <wp:posOffset>-188595</wp:posOffset>
          </wp:positionH>
          <wp:positionV relativeFrom="paragraph">
            <wp:posOffset>-176530</wp:posOffset>
          </wp:positionV>
          <wp:extent cx="1162050" cy="685800"/>
          <wp:effectExtent l="0" t="0" r="0" b="0"/>
          <wp:wrapNone/>
          <wp:docPr id="2069" name="Image 1" descr="logo-c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h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009A">
      <w:rPr>
        <w:noProof/>
        <w:sz w:val="20"/>
        <w:szCs w:val="20"/>
        <w:lang w:eastAsia="fr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6DAE77" wp14:editId="78CAD375">
              <wp:simplePos x="0" y="0"/>
              <wp:positionH relativeFrom="column">
                <wp:posOffset>4523105</wp:posOffset>
              </wp:positionH>
              <wp:positionV relativeFrom="paragraph">
                <wp:posOffset>-195580</wp:posOffset>
              </wp:positionV>
              <wp:extent cx="1993900" cy="793750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93900" cy="793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1BD65" w14:textId="77777777" w:rsidR="005D0C09" w:rsidRPr="00B01121" w:rsidRDefault="005D0C09" w:rsidP="005D0C09">
                          <w:pPr>
                            <w:pStyle w:val="En-tte"/>
                            <w:tabs>
                              <w:tab w:val="clear" w:pos="9072"/>
                              <w:tab w:val="right" w:pos="9498"/>
                            </w:tabs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B01121">
                            <w:rPr>
                              <w:b/>
                              <w:sz w:val="16"/>
                              <w:szCs w:val="16"/>
                            </w:rPr>
                            <w:t>GENETIQUE HUMAINE</w:t>
                          </w:r>
                        </w:p>
                        <w:p w14:paraId="63FBB93C" w14:textId="77777777" w:rsidR="005D0C09" w:rsidRPr="00B01121" w:rsidRDefault="005D0C09" w:rsidP="005D0C09">
                          <w:pPr>
                            <w:pStyle w:val="En-tte"/>
                            <w:tabs>
                              <w:tab w:val="clear" w:pos="9072"/>
                              <w:tab w:val="right" w:pos="9498"/>
                            </w:tabs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Laboratoire </w:t>
                          </w:r>
                          <w:r w:rsidRPr="00644BD2">
                            <w:rPr>
                              <w:sz w:val="8"/>
                              <w:szCs w:val="8"/>
                            </w:rPr>
                            <w:t>de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B01121">
                            <w:rPr>
                              <w:sz w:val="16"/>
                              <w:szCs w:val="16"/>
                            </w:rPr>
                            <w:t>Génétique Constitutionnelle</w:t>
                          </w:r>
                        </w:p>
                        <w:p w14:paraId="4AFE2211" w14:textId="77777777" w:rsidR="005D0C09" w:rsidRPr="00B01121" w:rsidRDefault="005D0C09" w:rsidP="005D0C09">
                          <w:pPr>
                            <w:pStyle w:val="En-tte"/>
                            <w:tabs>
                              <w:tab w:val="clear" w:pos="9072"/>
                              <w:tab w:val="right" w:pos="9498"/>
                            </w:tabs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Sart Tilman B 35 - </w:t>
                          </w:r>
                          <w:r w:rsidRPr="00B01121">
                            <w:rPr>
                              <w:sz w:val="16"/>
                              <w:szCs w:val="16"/>
                            </w:rPr>
                            <w:t xml:space="preserve">4000 Liège </w:t>
                          </w:r>
                        </w:p>
                        <w:p w14:paraId="126DB5E7" w14:textId="77777777" w:rsidR="005D0C09" w:rsidRDefault="005D0C09" w:rsidP="005D0C09">
                          <w:pPr>
                            <w:pStyle w:val="En-tte"/>
                            <w:tabs>
                              <w:tab w:val="clear" w:pos="9072"/>
                              <w:tab w:val="right" w:pos="9498"/>
                            </w:tabs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 : 04.323.13.68</w:t>
                          </w:r>
                        </w:p>
                        <w:p w14:paraId="15E81C96" w14:textId="77777777" w:rsidR="008707D1" w:rsidRPr="00B01121" w:rsidRDefault="005D0C09" w:rsidP="005D0C0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01121">
                            <w:rPr>
                              <w:sz w:val="16"/>
                              <w:szCs w:val="16"/>
                            </w:rPr>
                            <w:t>http://www.chuliege.be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6DAE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left:0;text-align:left;margin-left:356.15pt;margin-top:-15.4pt;width:157pt;height:6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" stroked="f">
              <v:path arrowok="t"/>
              <v:textbox>
                <w:txbxContent>
                  <w:p w14:paraId="5BF1BD65" w14:textId="77777777" w:rsidR="005D0C09" w:rsidRPr="00B01121" w:rsidRDefault="005D0C09" w:rsidP="005D0C09">
                    <w:pPr>
                      <w:pStyle w:val="En-tte"/>
                      <w:tabs>
                        <w:tab w:val="clear" w:pos="9072"/>
                        <w:tab w:val="right" w:pos="9498"/>
                      </w:tabs>
                      <w:jc w:val="right"/>
                      <w:rPr>
                        <w:b/>
                        <w:sz w:val="16"/>
                        <w:szCs w:val="16"/>
                      </w:rPr>
                    </w:pPr>
                    <w:r w:rsidRPr="00B01121">
                      <w:rPr>
                        <w:b/>
                        <w:sz w:val="16"/>
                        <w:szCs w:val="16"/>
                      </w:rPr>
                      <w:t>GENETIQUE HUMAINE</w:t>
                    </w:r>
                  </w:p>
                  <w:p w14:paraId="63FBB93C" w14:textId="77777777" w:rsidR="005D0C09" w:rsidRPr="00B01121" w:rsidRDefault="005D0C09" w:rsidP="005D0C09">
                    <w:pPr>
                      <w:pStyle w:val="En-tte"/>
                      <w:tabs>
                        <w:tab w:val="clear" w:pos="9072"/>
                        <w:tab w:val="right" w:pos="9498"/>
                      </w:tabs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Laboratoire </w:t>
                    </w:r>
                    <w:r w:rsidRPr="00644BD2">
                      <w:rPr>
                        <w:sz w:val="8"/>
                        <w:szCs w:val="8"/>
                      </w:rPr>
                      <w:t>de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B01121">
                      <w:rPr>
                        <w:sz w:val="16"/>
                        <w:szCs w:val="16"/>
                      </w:rPr>
                      <w:t>Génétique Constitutionnelle</w:t>
                    </w:r>
                  </w:p>
                  <w:p w14:paraId="4AFE2211" w14:textId="77777777" w:rsidR="005D0C09" w:rsidRPr="00B01121" w:rsidRDefault="005D0C09" w:rsidP="005D0C09">
                    <w:pPr>
                      <w:pStyle w:val="En-tte"/>
                      <w:tabs>
                        <w:tab w:val="clear" w:pos="9072"/>
                        <w:tab w:val="right" w:pos="9498"/>
                      </w:tabs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Sart Tilman B 35 - </w:t>
                    </w:r>
                    <w:r w:rsidRPr="00B01121">
                      <w:rPr>
                        <w:sz w:val="16"/>
                        <w:szCs w:val="16"/>
                      </w:rPr>
                      <w:t xml:space="preserve">4000 Liège </w:t>
                    </w:r>
                  </w:p>
                  <w:p w14:paraId="126DB5E7" w14:textId="77777777" w:rsidR="005D0C09" w:rsidRDefault="005D0C09" w:rsidP="005D0C09">
                    <w:pPr>
                      <w:pStyle w:val="En-tte"/>
                      <w:tabs>
                        <w:tab w:val="clear" w:pos="9072"/>
                        <w:tab w:val="right" w:pos="9498"/>
                      </w:tabs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 : 04.323.13.68</w:t>
                    </w:r>
                  </w:p>
                  <w:p w14:paraId="15E81C96" w14:textId="77777777" w:rsidR="008707D1" w:rsidRPr="00B01121" w:rsidRDefault="005D0C09" w:rsidP="005D0C0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01121">
                      <w:rPr>
                        <w:sz w:val="16"/>
                        <w:szCs w:val="16"/>
                      </w:rPr>
                      <w:t>http://www.chuliege.be</w:t>
                    </w:r>
                  </w:p>
                </w:txbxContent>
              </v:textbox>
            </v:shape>
          </w:pict>
        </mc:Fallback>
      </mc:AlternateContent>
    </w:r>
    <w:r>
      <w:rPr>
        <w:rFonts w:cs="Courier New"/>
        <w:b/>
        <w:noProof/>
        <w:sz w:val="24"/>
        <w:szCs w:val="24"/>
        <w:lang w:eastAsia="fr-BE"/>
      </w:rPr>
      <w:t xml:space="preserve"> </w:t>
    </w:r>
  </w:p>
  <w:p w14:paraId="30F0E2F7" w14:textId="77777777" w:rsidR="008707D1" w:rsidRPr="004424F8" w:rsidRDefault="008707D1" w:rsidP="004424F8">
    <w:pPr>
      <w:pStyle w:val="En-tte"/>
      <w:tabs>
        <w:tab w:val="clear" w:pos="9072"/>
        <w:tab w:val="right" w:pos="9498"/>
      </w:tabs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9EC"/>
    <w:rsid w:val="000225EB"/>
    <w:rsid w:val="0002593E"/>
    <w:rsid w:val="0005048A"/>
    <w:rsid w:val="0005297C"/>
    <w:rsid w:val="00072A14"/>
    <w:rsid w:val="000851C5"/>
    <w:rsid w:val="000A5D23"/>
    <w:rsid w:val="000B00D0"/>
    <w:rsid w:val="000C118E"/>
    <w:rsid w:val="000C1A3E"/>
    <w:rsid w:val="00125A4D"/>
    <w:rsid w:val="001729B0"/>
    <w:rsid w:val="00175C3B"/>
    <w:rsid w:val="00186E74"/>
    <w:rsid w:val="001A1925"/>
    <w:rsid w:val="001C0E90"/>
    <w:rsid w:val="001D1174"/>
    <w:rsid w:val="0020763C"/>
    <w:rsid w:val="00207A96"/>
    <w:rsid w:val="00210525"/>
    <w:rsid w:val="00217C54"/>
    <w:rsid w:val="00297727"/>
    <w:rsid w:val="002C336D"/>
    <w:rsid w:val="002D363F"/>
    <w:rsid w:val="002E3677"/>
    <w:rsid w:val="002F467D"/>
    <w:rsid w:val="00305763"/>
    <w:rsid w:val="00311386"/>
    <w:rsid w:val="00317AB4"/>
    <w:rsid w:val="00322368"/>
    <w:rsid w:val="003266E7"/>
    <w:rsid w:val="00353C25"/>
    <w:rsid w:val="003801AA"/>
    <w:rsid w:val="00387F44"/>
    <w:rsid w:val="003A38F5"/>
    <w:rsid w:val="003D198D"/>
    <w:rsid w:val="003D5DA2"/>
    <w:rsid w:val="003E42D1"/>
    <w:rsid w:val="003F79A5"/>
    <w:rsid w:val="0041722A"/>
    <w:rsid w:val="0042136E"/>
    <w:rsid w:val="004424F8"/>
    <w:rsid w:val="00445FCD"/>
    <w:rsid w:val="004613E5"/>
    <w:rsid w:val="00471ACC"/>
    <w:rsid w:val="004858E3"/>
    <w:rsid w:val="00485AC1"/>
    <w:rsid w:val="00490C5A"/>
    <w:rsid w:val="004A2C4F"/>
    <w:rsid w:val="004C3583"/>
    <w:rsid w:val="004D51EB"/>
    <w:rsid w:val="004F3AFF"/>
    <w:rsid w:val="0050425E"/>
    <w:rsid w:val="00514F20"/>
    <w:rsid w:val="00537624"/>
    <w:rsid w:val="00537D6B"/>
    <w:rsid w:val="00547EEE"/>
    <w:rsid w:val="005639EC"/>
    <w:rsid w:val="00576A36"/>
    <w:rsid w:val="00583563"/>
    <w:rsid w:val="005A6A0E"/>
    <w:rsid w:val="005B5EB4"/>
    <w:rsid w:val="005D0C09"/>
    <w:rsid w:val="005E1363"/>
    <w:rsid w:val="005E25FB"/>
    <w:rsid w:val="0060214A"/>
    <w:rsid w:val="006049BB"/>
    <w:rsid w:val="00607E8D"/>
    <w:rsid w:val="00644BD2"/>
    <w:rsid w:val="00646EE6"/>
    <w:rsid w:val="00660D10"/>
    <w:rsid w:val="00674C1F"/>
    <w:rsid w:val="00674EAD"/>
    <w:rsid w:val="00691381"/>
    <w:rsid w:val="006A370A"/>
    <w:rsid w:val="006D3BDF"/>
    <w:rsid w:val="006F1E09"/>
    <w:rsid w:val="0070520A"/>
    <w:rsid w:val="007B1B5E"/>
    <w:rsid w:val="007C67F6"/>
    <w:rsid w:val="007F3483"/>
    <w:rsid w:val="00801C3C"/>
    <w:rsid w:val="00803474"/>
    <w:rsid w:val="0082032F"/>
    <w:rsid w:val="00830E9A"/>
    <w:rsid w:val="00830EEB"/>
    <w:rsid w:val="00833259"/>
    <w:rsid w:val="0083707C"/>
    <w:rsid w:val="00851676"/>
    <w:rsid w:val="008707D1"/>
    <w:rsid w:val="00882671"/>
    <w:rsid w:val="008B108D"/>
    <w:rsid w:val="008B5AA5"/>
    <w:rsid w:val="008E3C8D"/>
    <w:rsid w:val="00900AFF"/>
    <w:rsid w:val="00905E37"/>
    <w:rsid w:val="00906743"/>
    <w:rsid w:val="0091136E"/>
    <w:rsid w:val="00931C61"/>
    <w:rsid w:val="00962958"/>
    <w:rsid w:val="00965535"/>
    <w:rsid w:val="0097100E"/>
    <w:rsid w:val="009A0004"/>
    <w:rsid w:val="009B6247"/>
    <w:rsid w:val="009B645D"/>
    <w:rsid w:val="009D2A61"/>
    <w:rsid w:val="009D39B3"/>
    <w:rsid w:val="009E028A"/>
    <w:rsid w:val="009F16C1"/>
    <w:rsid w:val="00A072B7"/>
    <w:rsid w:val="00A23177"/>
    <w:rsid w:val="00A3592B"/>
    <w:rsid w:val="00A41AA3"/>
    <w:rsid w:val="00A42189"/>
    <w:rsid w:val="00A60F73"/>
    <w:rsid w:val="00A66ADB"/>
    <w:rsid w:val="00A75D73"/>
    <w:rsid w:val="00AA3B81"/>
    <w:rsid w:val="00AB15D4"/>
    <w:rsid w:val="00AE7EFF"/>
    <w:rsid w:val="00B01121"/>
    <w:rsid w:val="00B065EA"/>
    <w:rsid w:val="00B148CD"/>
    <w:rsid w:val="00B40BE8"/>
    <w:rsid w:val="00B639C4"/>
    <w:rsid w:val="00B66231"/>
    <w:rsid w:val="00B8528A"/>
    <w:rsid w:val="00BB4B71"/>
    <w:rsid w:val="00BC479F"/>
    <w:rsid w:val="00BD5835"/>
    <w:rsid w:val="00BD615D"/>
    <w:rsid w:val="00BE506E"/>
    <w:rsid w:val="00C065F1"/>
    <w:rsid w:val="00C24434"/>
    <w:rsid w:val="00C27037"/>
    <w:rsid w:val="00C745D5"/>
    <w:rsid w:val="00C9137E"/>
    <w:rsid w:val="00CA0064"/>
    <w:rsid w:val="00CC73AA"/>
    <w:rsid w:val="00CD5D0A"/>
    <w:rsid w:val="00D2009A"/>
    <w:rsid w:val="00D21B93"/>
    <w:rsid w:val="00D2366C"/>
    <w:rsid w:val="00D6380E"/>
    <w:rsid w:val="00D97926"/>
    <w:rsid w:val="00DB3DC8"/>
    <w:rsid w:val="00DB642E"/>
    <w:rsid w:val="00DE5331"/>
    <w:rsid w:val="00DF455B"/>
    <w:rsid w:val="00DF65A3"/>
    <w:rsid w:val="00DF71BE"/>
    <w:rsid w:val="00E13694"/>
    <w:rsid w:val="00E37E1D"/>
    <w:rsid w:val="00E54EA0"/>
    <w:rsid w:val="00E606E9"/>
    <w:rsid w:val="00E6653E"/>
    <w:rsid w:val="00E7191E"/>
    <w:rsid w:val="00E87286"/>
    <w:rsid w:val="00E90508"/>
    <w:rsid w:val="00EA24D8"/>
    <w:rsid w:val="00EC05F0"/>
    <w:rsid w:val="00EC1945"/>
    <w:rsid w:val="00EC2ED2"/>
    <w:rsid w:val="00ED0205"/>
    <w:rsid w:val="00EE6228"/>
    <w:rsid w:val="00EF33E0"/>
    <w:rsid w:val="00EF748F"/>
    <w:rsid w:val="00F11863"/>
    <w:rsid w:val="00F14AD5"/>
    <w:rsid w:val="00F359A3"/>
    <w:rsid w:val="00F44561"/>
    <w:rsid w:val="00F54D35"/>
    <w:rsid w:val="00F73B10"/>
    <w:rsid w:val="00F93801"/>
    <w:rsid w:val="00FA2FE3"/>
    <w:rsid w:val="00FB5A69"/>
    <w:rsid w:val="00FE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C46056"/>
  <w15:docId w15:val="{0C7FE1AE-8795-2244-964D-F631216D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2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4F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4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4F8"/>
  </w:style>
  <w:style w:type="paragraph" w:styleId="Pieddepage">
    <w:name w:val="footer"/>
    <w:basedOn w:val="Normal"/>
    <w:link w:val="PieddepageCar"/>
    <w:uiPriority w:val="99"/>
    <w:unhideWhenUsed/>
    <w:rsid w:val="0044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4F8"/>
  </w:style>
  <w:style w:type="table" w:styleId="Grilledutableau">
    <w:name w:val="Table Grid"/>
    <w:basedOn w:val="TableauNormal"/>
    <w:uiPriority w:val="39"/>
    <w:rsid w:val="00CA006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D11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887</Characters>
  <Application>Microsoft Office Word</Application>
  <DocSecurity>0</DocSecurity>
  <Lines>48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C.H.U. de Liège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hvaldessocin</dc:creator>
  <cp:lastModifiedBy>Brysse Anne</cp:lastModifiedBy>
  <cp:revision>6</cp:revision>
  <cp:lastPrinted>2025-12-22T15:16:00Z</cp:lastPrinted>
  <dcterms:created xsi:type="dcterms:W3CDTF">2025-12-22T14:43:00Z</dcterms:created>
  <dcterms:modified xsi:type="dcterms:W3CDTF">2026-01-06T08:51:00Z</dcterms:modified>
</cp:coreProperties>
</file>